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C8296" w14:textId="49398A33" w:rsidR="002F4332" w:rsidRPr="00E378DF" w:rsidRDefault="00740BCA" w:rsidP="00535BDA">
      <w:pPr>
        <w:tabs>
          <w:tab w:val="left" w:pos="1725"/>
          <w:tab w:val="left" w:pos="5010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E378DF">
        <w:rPr>
          <w:b/>
          <w:sz w:val="26"/>
          <w:szCs w:val="26"/>
        </w:rPr>
        <w:t>ДОГОВОР</w:t>
      </w:r>
      <w:r w:rsidR="002B028F" w:rsidRPr="00E378DF">
        <w:rPr>
          <w:b/>
          <w:sz w:val="26"/>
          <w:szCs w:val="26"/>
        </w:rPr>
        <w:t xml:space="preserve"> </w:t>
      </w:r>
      <w:r w:rsidR="005E2056" w:rsidRPr="00E378DF">
        <w:rPr>
          <w:b/>
          <w:color w:val="000000"/>
          <w:sz w:val="26"/>
          <w:szCs w:val="26"/>
        </w:rPr>
        <w:t xml:space="preserve">№ </w:t>
      </w:r>
      <w:r w:rsidR="00395417" w:rsidRPr="00E378DF">
        <w:rPr>
          <w:sz w:val="26"/>
          <w:szCs w:val="26"/>
        </w:rPr>
        <w:t>_______</w:t>
      </w:r>
    </w:p>
    <w:p w14:paraId="784A9D17" w14:textId="77777777" w:rsidR="009D7011" w:rsidRPr="00E378DF" w:rsidRDefault="009D7011" w:rsidP="00535BDA">
      <w:pPr>
        <w:tabs>
          <w:tab w:val="left" w:pos="1725"/>
          <w:tab w:val="left" w:pos="5010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14:paraId="61796B12" w14:textId="77777777" w:rsidR="00150876" w:rsidRPr="00E378DF" w:rsidRDefault="00150876" w:rsidP="00535BDA">
      <w:pPr>
        <w:tabs>
          <w:tab w:val="left" w:pos="5010"/>
        </w:tabs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5A6B4F" w:rsidRPr="00E378DF" w14:paraId="49A2DAAD" w14:textId="77777777" w:rsidTr="00575527">
        <w:tc>
          <w:tcPr>
            <w:tcW w:w="5063" w:type="dxa"/>
            <w:hideMark/>
          </w:tcPr>
          <w:p w14:paraId="0A0D8B27" w14:textId="77777777" w:rsidR="005A6B4F" w:rsidRPr="00E378DF" w:rsidRDefault="005A6B4F" w:rsidP="00535BDA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E378DF">
              <w:rPr>
                <w:sz w:val="26"/>
                <w:szCs w:val="26"/>
              </w:rPr>
              <w:t>г. Москва</w:t>
            </w:r>
          </w:p>
        </w:tc>
        <w:tc>
          <w:tcPr>
            <w:tcW w:w="5074" w:type="dxa"/>
            <w:hideMark/>
          </w:tcPr>
          <w:p w14:paraId="44A00313" w14:textId="284AA07A" w:rsidR="005A6B4F" w:rsidRPr="00E378DF" w:rsidRDefault="00E62C88" w:rsidP="00FA487E">
            <w:pPr>
              <w:pStyle w:val="a6"/>
              <w:spacing w:line="276" w:lineRule="auto"/>
              <w:jc w:val="right"/>
              <w:rPr>
                <w:sz w:val="26"/>
                <w:szCs w:val="26"/>
              </w:rPr>
            </w:pPr>
            <w:r w:rsidRPr="00E378DF">
              <w:rPr>
                <w:sz w:val="26"/>
                <w:szCs w:val="26"/>
              </w:rPr>
              <w:t>«__</w:t>
            </w:r>
            <w:r w:rsidR="008658A2" w:rsidRPr="00E378DF">
              <w:rPr>
                <w:sz w:val="26"/>
                <w:szCs w:val="26"/>
              </w:rPr>
              <w:t>»</w:t>
            </w:r>
            <w:r w:rsidR="00BF501C" w:rsidRPr="00E378DF">
              <w:rPr>
                <w:sz w:val="26"/>
                <w:szCs w:val="26"/>
              </w:rPr>
              <w:t xml:space="preserve"> </w:t>
            </w:r>
            <w:r w:rsidRPr="00E378DF">
              <w:rPr>
                <w:sz w:val="26"/>
                <w:szCs w:val="26"/>
              </w:rPr>
              <w:t>_______</w:t>
            </w:r>
            <w:r w:rsidR="00FA487E" w:rsidRPr="00E378DF">
              <w:rPr>
                <w:sz w:val="26"/>
                <w:szCs w:val="26"/>
              </w:rPr>
              <w:t xml:space="preserve"> </w:t>
            </w:r>
            <w:r w:rsidRPr="00E378DF">
              <w:rPr>
                <w:sz w:val="26"/>
                <w:szCs w:val="26"/>
              </w:rPr>
              <w:t xml:space="preserve"> 2021</w:t>
            </w:r>
            <w:r w:rsidR="005A6B4F" w:rsidRPr="00E378DF">
              <w:rPr>
                <w:sz w:val="26"/>
                <w:szCs w:val="26"/>
              </w:rPr>
              <w:t xml:space="preserve"> г.</w:t>
            </w:r>
          </w:p>
        </w:tc>
      </w:tr>
    </w:tbl>
    <w:p w14:paraId="07ABF279" w14:textId="77777777" w:rsidR="005A6B4F" w:rsidRPr="00E378DF" w:rsidRDefault="005A6B4F" w:rsidP="00535BDA">
      <w:pPr>
        <w:pStyle w:val="a6"/>
        <w:spacing w:line="276" w:lineRule="auto"/>
        <w:rPr>
          <w:sz w:val="26"/>
          <w:szCs w:val="26"/>
        </w:rPr>
      </w:pPr>
    </w:p>
    <w:p w14:paraId="0CF06A24" w14:textId="03A2855B" w:rsidR="007B3E21" w:rsidRPr="00E378DF" w:rsidRDefault="00740BCA" w:rsidP="00535BDA">
      <w:pPr>
        <w:spacing w:line="276" w:lineRule="auto"/>
        <w:ind w:firstLine="426"/>
        <w:jc w:val="both"/>
        <w:rPr>
          <w:bCs/>
          <w:sz w:val="26"/>
          <w:szCs w:val="26"/>
        </w:rPr>
      </w:pPr>
      <w:r w:rsidRPr="00E378DF">
        <w:rPr>
          <w:sz w:val="26"/>
          <w:szCs w:val="26"/>
          <w:shd w:val="clear" w:color="auto" w:fill="FFFFFF"/>
        </w:rPr>
        <w:t>Федеральное государственное унитарное предприятие «Предприятие по поставк</w:t>
      </w:r>
      <w:r w:rsidR="003F445E" w:rsidRPr="00E378DF">
        <w:rPr>
          <w:sz w:val="26"/>
          <w:szCs w:val="26"/>
          <w:shd w:val="clear" w:color="auto" w:fill="FFFFFF"/>
        </w:rPr>
        <w:t>ам</w:t>
      </w:r>
      <w:r w:rsidRPr="00E378DF">
        <w:rPr>
          <w:sz w:val="26"/>
          <w:szCs w:val="26"/>
          <w:shd w:val="clear" w:color="auto" w:fill="FFFFFF"/>
        </w:rPr>
        <w:t xml:space="preserve"> продукции Управления делами Президента Российской Федерации» (</w:t>
      </w:r>
      <w:r w:rsidR="00EA0586" w:rsidRPr="00E378DF">
        <w:rPr>
          <w:sz w:val="26"/>
          <w:szCs w:val="26"/>
          <w:shd w:val="clear" w:color="auto" w:fill="FFFFFF"/>
        </w:rPr>
        <w:t>дале</w:t>
      </w:r>
      <w:proofErr w:type="gramStart"/>
      <w:r w:rsidR="00EA0586" w:rsidRPr="00E378DF">
        <w:rPr>
          <w:sz w:val="26"/>
          <w:szCs w:val="26"/>
          <w:shd w:val="clear" w:color="auto" w:fill="FFFFFF"/>
        </w:rPr>
        <w:t>е</w:t>
      </w:r>
      <w:r w:rsidRPr="00E378DF">
        <w:rPr>
          <w:sz w:val="26"/>
          <w:szCs w:val="26"/>
          <w:shd w:val="clear" w:color="auto" w:fill="FFFFFF"/>
        </w:rPr>
        <w:t>–</w:t>
      </w:r>
      <w:proofErr w:type="gramEnd"/>
      <w:r w:rsidRPr="00E378DF">
        <w:rPr>
          <w:sz w:val="26"/>
          <w:szCs w:val="26"/>
          <w:shd w:val="clear" w:color="auto" w:fill="FFFFFF"/>
        </w:rPr>
        <w:t xml:space="preserve"> ФГУП «ППП»)</w:t>
      </w:r>
      <w:r w:rsidRPr="00E378DF">
        <w:rPr>
          <w:sz w:val="26"/>
          <w:szCs w:val="26"/>
        </w:rPr>
        <w:t>, именуемое в дальнейшем «Заказчик», в лице</w:t>
      </w:r>
      <w:r w:rsidR="000A4184" w:rsidRPr="00E378DF">
        <w:rPr>
          <w:sz w:val="26"/>
          <w:szCs w:val="26"/>
        </w:rPr>
        <w:t xml:space="preserve"> </w:t>
      </w:r>
      <w:r w:rsidR="00395417" w:rsidRPr="00E378DF">
        <w:rPr>
          <w:sz w:val="26"/>
          <w:szCs w:val="26"/>
        </w:rPr>
        <w:t>_______</w:t>
      </w:r>
      <w:r w:rsidR="00503319" w:rsidRPr="00E378DF">
        <w:rPr>
          <w:sz w:val="26"/>
          <w:szCs w:val="26"/>
          <w:shd w:val="clear" w:color="auto" w:fill="FFFFFF"/>
        </w:rPr>
        <w:t xml:space="preserve">, действующего на основании </w:t>
      </w:r>
      <w:r w:rsidR="00395417" w:rsidRPr="00E378DF">
        <w:rPr>
          <w:sz w:val="26"/>
          <w:szCs w:val="26"/>
        </w:rPr>
        <w:t>_______</w:t>
      </w:r>
      <w:r w:rsidR="002425AA" w:rsidRPr="00E378DF">
        <w:rPr>
          <w:sz w:val="26"/>
          <w:szCs w:val="26"/>
        </w:rPr>
        <w:t>,</w:t>
      </w:r>
      <w:r w:rsidR="00EA0586" w:rsidRPr="00E378DF">
        <w:rPr>
          <w:sz w:val="26"/>
          <w:szCs w:val="26"/>
        </w:rPr>
        <w:t xml:space="preserve"> с одной стороны</w:t>
      </w:r>
      <w:r w:rsidRPr="00E378DF">
        <w:rPr>
          <w:sz w:val="26"/>
          <w:szCs w:val="26"/>
          <w:shd w:val="clear" w:color="auto" w:fill="FFFFFF"/>
        </w:rPr>
        <w:t>, и</w:t>
      </w:r>
      <w:r w:rsidR="002B028F" w:rsidRPr="00E378DF">
        <w:rPr>
          <w:sz w:val="26"/>
          <w:szCs w:val="26"/>
        </w:rPr>
        <w:t xml:space="preserve"> </w:t>
      </w:r>
      <w:r w:rsidR="00395417" w:rsidRPr="00E378DF">
        <w:rPr>
          <w:sz w:val="26"/>
          <w:szCs w:val="26"/>
        </w:rPr>
        <w:t>_______</w:t>
      </w:r>
      <w:r w:rsidR="00050D0F" w:rsidRPr="00E378DF">
        <w:rPr>
          <w:sz w:val="26"/>
          <w:szCs w:val="26"/>
        </w:rPr>
        <w:t xml:space="preserve"> (</w:t>
      </w:r>
      <w:r w:rsidR="00B835DE" w:rsidRPr="00E378DF">
        <w:rPr>
          <w:sz w:val="26"/>
          <w:szCs w:val="26"/>
        </w:rPr>
        <w:t>далее</w:t>
      </w:r>
      <w:r w:rsidR="00034F54">
        <w:rPr>
          <w:sz w:val="26"/>
          <w:szCs w:val="26"/>
        </w:rPr>
        <w:t xml:space="preserve"> – </w:t>
      </w:r>
      <w:r w:rsidR="00395417" w:rsidRPr="00E378DF">
        <w:rPr>
          <w:sz w:val="26"/>
          <w:szCs w:val="26"/>
        </w:rPr>
        <w:t>_______</w:t>
      </w:r>
      <w:r w:rsidR="00034F54">
        <w:rPr>
          <w:sz w:val="26"/>
          <w:szCs w:val="26"/>
        </w:rPr>
        <w:t>)</w:t>
      </w:r>
      <w:r w:rsidR="0077612F" w:rsidRPr="00E378DF">
        <w:rPr>
          <w:sz w:val="26"/>
          <w:szCs w:val="26"/>
        </w:rPr>
        <w:t>, именуемое в дальнейшем «Исполнитель»</w:t>
      </w:r>
      <w:r w:rsidR="00E62C88" w:rsidRPr="00E378DF">
        <w:rPr>
          <w:sz w:val="26"/>
          <w:szCs w:val="26"/>
        </w:rPr>
        <w:t xml:space="preserve">, в лице </w:t>
      </w:r>
      <w:r w:rsidR="00395417" w:rsidRPr="00E378DF">
        <w:rPr>
          <w:sz w:val="26"/>
          <w:szCs w:val="26"/>
        </w:rPr>
        <w:t>_______</w:t>
      </w:r>
      <w:r w:rsidR="00CD0228" w:rsidRPr="00E378DF">
        <w:rPr>
          <w:sz w:val="26"/>
          <w:szCs w:val="26"/>
        </w:rPr>
        <w:t xml:space="preserve">, действующего на основании </w:t>
      </w:r>
      <w:r w:rsidR="00395417" w:rsidRPr="00E378DF">
        <w:rPr>
          <w:sz w:val="26"/>
          <w:szCs w:val="26"/>
        </w:rPr>
        <w:t>_______</w:t>
      </w:r>
      <w:r w:rsidR="002425AA" w:rsidRPr="00E378DF">
        <w:rPr>
          <w:sz w:val="26"/>
          <w:szCs w:val="26"/>
        </w:rPr>
        <w:t>,</w:t>
      </w:r>
      <w:r w:rsidR="00CD0228" w:rsidRPr="00E378DF">
        <w:rPr>
          <w:sz w:val="26"/>
          <w:szCs w:val="26"/>
        </w:rPr>
        <w:t xml:space="preserve"> </w:t>
      </w:r>
      <w:r w:rsidRPr="00E378DF">
        <w:rPr>
          <w:sz w:val="26"/>
          <w:szCs w:val="26"/>
        </w:rPr>
        <w:t xml:space="preserve">с другой </w:t>
      </w:r>
      <w:r w:rsidR="00596D67" w:rsidRPr="00E378DF">
        <w:rPr>
          <w:sz w:val="26"/>
          <w:szCs w:val="26"/>
        </w:rPr>
        <w:t>сторон</w:t>
      </w:r>
      <w:r w:rsidRPr="00E378DF">
        <w:rPr>
          <w:sz w:val="26"/>
          <w:szCs w:val="26"/>
        </w:rPr>
        <w:t>ы, вместе именуемые «</w:t>
      </w:r>
      <w:r w:rsidR="00596D67" w:rsidRPr="00E378DF">
        <w:rPr>
          <w:sz w:val="26"/>
          <w:szCs w:val="26"/>
        </w:rPr>
        <w:t>Сторон</w:t>
      </w:r>
      <w:r w:rsidRPr="00E378DF">
        <w:rPr>
          <w:sz w:val="26"/>
          <w:szCs w:val="26"/>
        </w:rPr>
        <w:t xml:space="preserve">ы», </w:t>
      </w:r>
      <w:r w:rsidRPr="00E378DF">
        <w:rPr>
          <w:bCs/>
          <w:iCs/>
          <w:sz w:val="26"/>
          <w:szCs w:val="26"/>
        </w:rPr>
        <w:t xml:space="preserve">на основании </w:t>
      </w:r>
      <w:r w:rsidR="00A31148" w:rsidRPr="00E378DF">
        <w:rPr>
          <w:bCs/>
          <w:iCs/>
          <w:sz w:val="26"/>
          <w:szCs w:val="26"/>
        </w:rPr>
        <w:t>ч</w:t>
      </w:r>
      <w:r w:rsidR="0052229E" w:rsidRPr="00E378DF">
        <w:rPr>
          <w:bCs/>
          <w:iCs/>
          <w:sz w:val="26"/>
          <w:szCs w:val="26"/>
        </w:rPr>
        <w:t xml:space="preserve">асти 19 </w:t>
      </w:r>
      <w:r w:rsidR="0052229E" w:rsidRPr="00E378DF">
        <w:rPr>
          <w:sz w:val="26"/>
          <w:szCs w:val="26"/>
          <w:lang w:eastAsia="zh-CN"/>
        </w:rPr>
        <w:t xml:space="preserve">подпункта 5.7.2 </w:t>
      </w:r>
      <w:r w:rsidRPr="00E378DF">
        <w:rPr>
          <w:bCs/>
          <w:iCs/>
          <w:sz w:val="26"/>
          <w:szCs w:val="26"/>
        </w:rPr>
        <w:t xml:space="preserve"> </w:t>
      </w:r>
      <w:r w:rsidR="00826CC9" w:rsidRPr="00E378DF">
        <w:rPr>
          <w:bCs/>
          <w:iCs/>
          <w:sz w:val="26"/>
          <w:szCs w:val="26"/>
        </w:rPr>
        <w:t>«</w:t>
      </w:r>
      <w:r w:rsidRPr="00E378DF">
        <w:rPr>
          <w:bCs/>
          <w:iCs/>
          <w:sz w:val="26"/>
          <w:szCs w:val="26"/>
        </w:rPr>
        <w:t xml:space="preserve">Положения о закупках товаров, работ, услуг для нужд ФГУП «ППП», утвержденного </w:t>
      </w:r>
      <w:r w:rsidR="00185593">
        <w:rPr>
          <w:bCs/>
          <w:iCs/>
          <w:sz w:val="26"/>
          <w:szCs w:val="26"/>
        </w:rPr>
        <w:t>п</w:t>
      </w:r>
      <w:r w:rsidRPr="00E378DF">
        <w:rPr>
          <w:bCs/>
          <w:iCs/>
          <w:sz w:val="26"/>
          <w:szCs w:val="26"/>
        </w:rPr>
        <w:t xml:space="preserve">риказом </w:t>
      </w:r>
      <w:r w:rsidR="00185593">
        <w:rPr>
          <w:bCs/>
          <w:iCs/>
          <w:sz w:val="26"/>
          <w:szCs w:val="26"/>
        </w:rPr>
        <w:t>г</w:t>
      </w:r>
      <w:r w:rsidRPr="00E378DF">
        <w:rPr>
          <w:bCs/>
          <w:iCs/>
          <w:sz w:val="26"/>
          <w:szCs w:val="26"/>
        </w:rPr>
        <w:t>енер</w:t>
      </w:r>
      <w:r w:rsidR="0052229E" w:rsidRPr="00E378DF">
        <w:rPr>
          <w:bCs/>
          <w:iCs/>
          <w:sz w:val="26"/>
          <w:szCs w:val="26"/>
        </w:rPr>
        <w:t xml:space="preserve">ального директора ФГУП «ППП» </w:t>
      </w:r>
      <w:r w:rsidR="00E9311A" w:rsidRPr="00E378DF">
        <w:rPr>
          <w:bCs/>
          <w:iCs/>
          <w:sz w:val="26"/>
          <w:szCs w:val="26"/>
        </w:rPr>
        <w:t>от 27 июня 2018 г. №72</w:t>
      </w:r>
      <w:r w:rsidR="00E33A2D" w:rsidRPr="00E378DF">
        <w:rPr>
          <w:bCs/>
          <w:iCs/>
          <w:sz w:val="26"/>
          <w:szCs w:val="26"/>
        </w:rPr>
        <w:t xml:space="preserve">, для целей коммерческого использования </w:t>
      </w:r>
      <w:r w:rsidR="007B3E21" w:rsidRPr="00E378DF">
        <w:rPr>
          <w:bCs/>
          <w:sz w:val="26"/>
          <w:szCs w:val="26"/>
        </w:rPr>
        <w:t>заключили настоящий договор (далее - Договор) о нижеследующем:</w:t>
      </w:r>
    </w:p>
    <w:p w14:paraId="7E249634" w14:textId="2A6BAFC2" w:rsidR="000A4184" w:rsidRPr="00E378DF" w:rsidRDefault="000A4184" w:rsidP="00535BDA">
      <w:pPr>
        <w:spacing w:line="276" w:lineRule="auto"/>
        <w:ind w:firstLine="709"/>
        <w:jc w:val="both"/>
        <w:rPr>
          <w:bCs/>
          <w:sz w:val="26"/>
          <w:szCs w:val="26"/>
        </w:rPr>
      </w:pPr>
    </w:p>
    <w:p w14:paraId="5CA352C2" w14:textId="4F352005" w:rsidR="005A6B4F" w:rsidRPr="00E378DF" w:rsidRDefault="005A6B4F" w:rsidP="00535BDA">
      <w:pPr>
        <w:pStyle w:val="af3"/>
        <w:numPr>
          <w:ilvl w:val="0"/>
          <w:numId w:val="27"/>
        </w:numPr>
        <w:tabs>
          <w:tab w:val="left" w:pos="720"/>
        </w:tabs>
        <w:autoSpaceDE/>
        <w:autoSpaceDN w:val="0"/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 xml:space="preserve">Предмет </w:t>
      </w:r>
      <w:r w:rsidR="00740BCA" w:rsidRPr="00E378DF">
        <w:rPr>
          <w:b/>
          <w:sz w:val="26"/>
          <w:szCs w:val="26"/>
        </w:rPr>
        <w:t>Договор</w:t>
      </w:r>
      <w:r w:rsidRPr="00E378DF">
        <w:rPr>
          <w:b/>
          <w:sz w:val="26"/>
          <w:szCs w:val="26"/>
        </w:rPr>
        <w:t>а</w:t>
      </w:r>
    </w:p>
    <w:p w14:paraId="31EA33F2" w14:textId="77777777" w:rsidR="003E35C0" w:rsidRPr="00E378DF" w:rsidRDefault="003E35C0" w:rsidP="00535BDA">
      <w:pPr>
        <w:pStyle w:val="af3"/>
        <w:tabs>
          <w:tab w:val="left" w:pos="720"/>
        </w:tabs>
        <w:autoSpaceDE/>
        <w:autoSpaceDN w:val="0"/>
        <w:spacing w:line="276" w:lineRule="auto"/>
        <w:rPr>
          <w:b/>
          <w:sz w:val="26"/>
          <w:szCs w:val="26"/>
        </w:rPr>
      </w:pPr>
    </w:p>
    <w:p w14:paraId="6CB538A6" w14:textId="3BE61A71" w:rsidR="008E15EC" w:rsidRPr="00E378DF" w:rsidRDefault="00836F32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1.1.</w:t>
      </w:r>
      <w:r w:rsidR="00B86A46" w:rsidRPr="00E378DF">
        <w:rPr>
          <w:sz w:val="26"/>
          <w:szCs w:val="26"/>
        </w:rPr>
        <w:t xml:space="preserve"> </w:t>
      </w:r>
      <w:r w:rsidR="008E15EC" w:rsidRPr="00E378DF">
        <w:rPr>
          <w:sz w:val="26"/>
          <w:szCs w:val="26"/>
        </w:rPr>
        <w:t xml:space="preserve">Исполнитель обязуется оказать услуги по </w:t>
      </w:r>
      <w:r w:rsidR="00395417" w:rsidRPr="00E378DF">
        <w:rPr>
          <w:sz w:val="26"/>
          <w:szCs w:val="26"/>
        </w:rPr>
        <w:t>_______</w:t>
      </w:r>
      <w:r w:rsidR="008E15EC" w:rsidRPr="00E378DF">
        <w:rPr>
          <w:sz w:val="26"/>
          <w:szCs w:val="26"/>
        </w:rPr>
        <w:t xml:space="preserve"> (далее – Услуги, Мероприятие), в соответствии с </w:t>
      </w:r>
      <w:r w:rsidR="00153FDB">
        <w:rPr>
          <w:color w:val="000000"/>
          <w:sz w:val="25"/>
          <w:szCs w:val="25"/>
        </w:rPr>
        <w:t>Расчетом цены по техническому оборудованию места проведения мероприятия</w:t>
      </w:r>
      <w:r w:rsidR="004D401B" w:rsidRPr="00E378DF">
        <w:rPr>
          <w:sz w:val="26"/>
          <w:szCs w:val="26"/>
        </w:rPr>
        <w:t xml:space="preserve"> </w:t>
      </w:r>
      <w:r w:rsidR="008E15EC" w:rsidRPr="00E378DF">
        <w:rPr>
          <w:sz w:val="26"/>
          <w:szCs w:val="26"/>
        </w:rPr>
        <w:t>(Приложение № 1 к Договору), а Заказчик обязуется принять и оплатить эти Услуги в порядке и сроки, предусмотренные условиями Договора.</w:t>
      </w:r>
    </w:p>
    <w:p w14:paraId="7F4B1C7B" w14:textId="6E5063CB" w:rsidR="008E15EC" w:rsidRPr="00E378DF" w:rsidRDefault="008E15EC" w:rsidP="00535BDA">
      <w:pPr>
        <w:widowControl w:val="0"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E378DF">
        <w:rPr>
          <w:sz w:val="26"/>
          <w:szCs w:val="26"/>
          <w:lang w:eastAsia="ru-RU"/>
        </w:rPr>
        <w:t xml:space="preserve">1.2. </w:t>
      </w:r>
      <w:r w:rsidR="00B86A46" w:rsidRPr="00E378DF">
        <w:rPr>
          <w:sz w:val="26"/>
          <w:szCs w:val="26"/>
          <w:lang w:eastAsia="ru-RU"/>
        </w:rPr>
        <w:t xml:space="preserve"> </w:t>
      </w:r>
      <w:r w:rsidR="00387017" w:rsidRPr="00E378DF">
        <w:rPr>
          <w:sz w:val="26"/>
          <w:szCs w:val="26"/>
        </w:rPr>
        <w:t xml:space="preserve">Сроки оказания Услуг: </w:t>
      </w:r>
      <w:r w:rsidR="00395417" w:rsidRPr="00E378DF">
        <w:rPr>
          <w:sz w:val="26"/>
          <w:szCs w:val="26"/>
        </w:rPr>
        <w:t>_______</w:t>
      </w:r>
      <w:r w:rsidR="002E08E6" w:rsidRPr="00E378DF">
        <w:rPr>
          <w:sz w:val="26"/>
          <w:szCs w:val="26"/>
        </w:rPr>
        <w:t>.</w:t>
      </w:r>
    </w:p>
    <w:p w14:paraId="7F909556" w14:textId="2CE3CD27" w:rsidR="008E15EC" w:rsidRPr="00E378DF" w:rsidRDefault="008E15EC" w:rsidP="00535BDA">
      <w:pPr>
        <w:widowControl w:val="0"/>
        <w:suppressAutoHyphens w:val="0"/>
        <w:autoSpaceDE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bCs/>
          <w:sz w:val="26"/>
          <w:szCs w:val="26"/>
        </w:rPr>
        <w:t xml:space="preserve">1.3. </w:t>
      </w:r>
      <w:r w:rsidRPr="00E378DF">
        <w:rPr>
          <w:sz w:val="26"/>
          <w:szCs w:val="26"/>
        </w:rPr>
        <w:t xml:space="preserve">Место оказания Услуг: </w:t>
      </w:r>
      <w:r w:rsidR="00395417" w:rsidRPr="00E378DF">
        <w:rPr>
          <w:sz w:val="26"/>
          <w:szCs w:val="26"/>
        </w:rPr>
        <w:t>_______</w:t>
      </w:r>
      <w:r w:rsidR="00EA0586" w:rsidRPr="00E378DF">
        <w:rPr>
          <w:sz w:val="26"/>
          <w:szCs w:val="26"/>
        </w:rPr>
        <w:t>.</w:t>
      </w:r>
    </w:p>
    <w:p w14:paraId="68BE11C8" w14:textId="77777777" w:rsidR="008E15EC" w:rsidRPr="00E378DF" w:rsidRDefault="008E15EC" w:rsidP="00535BDA">
      <w:pPr>
        <w:spacing w:line="276" w:lineRule="auto"/>
        <w:jc w:val="center"/>
        <w:rPr>
          <w:b/>
          <w:sz w:val="26"/>
          <w:szCs w:val="26"/>
        </w:rPr>
      </w:pPr>
    </w:p>
    <w:p w14:paraId="5EBD0424" w14:textId="1A4940E3" w:rsidR="008E15EC" w:rsidRPr="00E378DF" w:rsidRDefault="008E15EC" w:rsidP="00535BDA">
      <w:pPr>
        <w:pStyle w:val="af3"/>
        <w:numPr>
          <w:ilvl w:val="0"/>
          <w:numId w:val="27"/>
        </w:numPr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Цена Договора и порядок расчетов</w:t>
      </w:r>
    </w:p>
    <w:p w14:paraId="1454B4CB" w14:textId="77777777" w:rsidR="008E15EC" w:rsidRPr="00E378DF" w:rsidRDefault="008E15EC" w:rsidP="00535BDA">
      <w:pPr>
        <w:pStyle w:val="af3"/>
        <w:spacing w:line="276" w:lineRule="auto"/>
        <w:rPr>
          <w:b/>
          <w:sz w:val="26"/>
          <w:szCs w:val="26"/>
        </w:rPr>
      </w:pPr>
    </w:p>
    <w:p w14:paraId="5442D94E" w14:textId="46DD8D07" w:rsidR="00E62C88" w:rsidRPr="00E378DF" w:rsidRDefault="00EA0586" w:rsidP="00EA058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2.1 Цена Договора составляет</w:t>
      </w:r>
      <w:proofErr w:type="gramStart"/>
      <w:r w:rsidRPr="00E378DF">
        <w:rPr>
          <w:sz w:val="26"/>
          <w:szCs w:val="26"/>
        </w:rPr>
        <w:t xml:space="preserve"> </w:t>
      </w:r>
      <w:r w:rsidR="00395417" w:rsidRPr="00E378DF">
        <w:rPr>
          <w:sz w:val="26"/>
          <w:szCs w:val="26"/>
        </w:rPr>
        <w:t>_______</w:t>
      </w:r>
      <w:r w:rsidR="00395417" w:rsidRPr="00E378DF">
        <w:rPr>
          <w:sz w:val="26"/>
          <w:szCs w:val="26"/>
        </w:rPr>
        <w:t xml:space="preserve"> </w:t>
      </w:r>
      <w:r w:rsidRPr="00E378DF">
        <w:rPr>
          <w:sz w:val="26"/>
          <w:szCs w:val="26"/>
        </w:rPr>
        <w:t>(</w:t>
      </w:r>
      <w:r w:rsidR="00395417" w:rsidRPr="00E378DF">
        <w:rPr>
          <w:sz w:val="26"/>
          <w:szCs w:val="26"/>
        </w:rPr>
        <w:t>_______</w:t>
      </w:r>
      <w:r w:rsidRPr="00E378DF">
        <w:rPr>
          <w:sz w:val="26"/>
          <w:szCs w:val="26"/>
        </w:rPr>
        <w:t xml:space="preserve">) </w:t>
      </w:r>
      <w:proofErr w:type="gramEnd"/>
      <w:r w:rsidRPr="00E378DF">
        <w:rPr>
          <w:sz w:val="26"/>
          <w:szCs w:val="26"/>
        </w:rPr>
        <w:t xml:space="preserve">руб. </w:t>
      </w:r>
      <w:r w:rsidR="00395417" w:rsidRPr="00E378DF">
        <w:rPr>
          <w:sz w:val="26"/>
          <w:szCs w:val="26"/>
        </w:rPr>
        <w:t>_______</w:t>
      </w:r>
      <w:r w:rsidRPr="00E378DF">
        <w:rPr>
          <w:sz w:val="26"/>
          <w:szCs w:val="26"/>
        </w:rPr>
        <w:t xml:space="preserve"> коп, в том числе НДС 20% - </w:t>
      </w:r>
      <w:r w:rsidR="00395417" w:rsidRPr="00E378DF">
        <w:rPr>
          <w:sz w:val="26"/>
          <w:szCs w:val="26"/>
        </w:rPr>
        <w:t>_______</w:t>
      </w:r>
      <w:r w:rsidR="00395417" w:rsidRPr="00E378DF">
        <w:rPr>
          <w:sz w:val="26"/>
          <w:szCs w:val="26"/>
        </w:rPr>
        <w:t xml:space="preserve"> </w:t>
      </w:r>
      <w:r w:rsidRPr="00E378DF">
        <w:rPr>
          <w:sz w:val="26"/>
          <w:szCs w:val="26"/>
        </w:rPr>
        <w:t>(</w:t>
      </w:r>
      <w:r w:rsidR="00395417" w:rsidRPr="00E378DF">
        <w:rPr>
          <w:sz w:val="26"/>
          <w:szCs w:val="26"/>
        </w:rPr>
        <w:t>_______</w:t>
      </w:r>
      <w:r w:rsidRPr="00E378DF">
        <w:rPr>
          <w:sz w:val="26"/>
          <w:szCs w:val="26"/>
        </w:rPr>
        <w:t xml:space="preserve">) руб. </w:t>
      </w:r>
      <w:r w:rsidR="00395417" w:rsidRPr="00E378DF">
        <w:rPr>
          <w:sz w:val="26"/>
          <w:szCs w:val="26"/>
        </w:rPr>
        <w:t>_______</w:t>
      </w:r>
      <w:r w:rsidRPr="00E378DF">
        <w:rPr>
          <w:sz w:val="26"/>
          <w:szCs w:val="26"/>
        </w:rPr>
        <w:t xml:space="preserve"> копеек в соответствии </w:t>
      </w:r>
      <w:r w:rsidR="00E62C88" w:rsidRPr="00E378DF">
        <w:rPr>
          <w:sz w:val="26"/>
          <w:szCs w:val="26"/>
        </w:rPr>
        <w:t>с</w:t>
      </w:r>
      <w:r w:rsidRPr="00E378DF">
        <w:rPr>
          <w:sz w:val="26"/>
          <w:szCs w:val="26"/>
        </w:rPr>
        <w:t xml:space="preserve"> </w:t>
      </w:r>
      <w:r w:rsidR="00153FDB">
        <w:rPr>
          <w:color w:val="000000"/>
          <w:sz w:val="25"/>
          <w:szCs w:val="25"/>
        </w:rPr>
        <w:t>Расчетом цены по техническому оборудованию места проведения мероприятия</w:t>
      </w:r>
      <w:r w:rsidR="004D401B" w:rsidRPr="004D401B">
        <w:rPr>
          <w:color w:val="000000"/>
          <w:sz w:val="26"/>
          <w:szCs w:val="26"/>
        </w:rPr>
        <w:t>.</w:t>
      </w:r>
      <w:r w:rsidR="004D401B" w:rsidRPr="00E378DF">
        <w:rPr>
          <w:sz w:val="26"/>
          <w:szCs w:val="26"/>
        </w:rPr>
        <w:t xml:space="preserve"> </w:t>
      </w:r>
      <w:r w:rsidR="00E62C88" w:rsidRPr="00E378DF">
        <w:rPr>
          <w:sz w:val="26"/>
          <w:szCs w:val="26"/>
        </w:rPr>
        <w:t>(Приложение № 1 к Договору).</w:t>
      </w:r>
    </w:p>
    <w:p w14:paraId="53DC46CC" w14:textId="2CD7498C" w:rsidR="00E62C88" w:rsidRPr="00E378DF" w:rsidRDefault="00EA0586" w:rsidP="00EA058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2.2. Цена Договора включает в себя уплату налогов, сборов и других обязательных платежей, связанных с оказанием Услуг, являющихся предметом Договора, а также транспортные расходы, стоимость всего перечня используемых в ходе оказания Услуг материалов и оборудования в соответствии </w:t>
      </w:r>
      <w:r w:rsidR="00153FDB">
        <w:rPr>
          <w:color w:val="000000"/>
          <w:sz w:val="25"/>
          <w:szCs w:val="25"/>
        </w:rPr>
        <w:t>Расчетом цены по техническому оборудованию места проведения мероприятия</w:t>
      </w:r>
      <w:r w:rsidR="00153FDB" w:rsidRPr="00E378DF">
        <w:rPr>
          <w:sz w:val="26"/>
          <w:szCs w:val="26"/>
        </w:rPr>
        <w:t xml:space="preserve"> </w:t>
      </w:r>
      <w:r w:rsidR="00E62C88" w:rsidRPr="00E378DF">
        <w:rPr>
          <w:sz w:val="26"/>
          <w:szCs w:val="26"/>
        </w:rPr>
        <w:t>(Приложение № 1 к Договору).</w:t>
      </w:r>
    </w:p>
    <w:p w14:paraId="200DABD9" w14:textId="0249C1B6" w:rsidR="000037D7" w:rsidRDefault="00EA0586" w:rsidP="000037D7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</w:rPr>
        <w:t>2.3.</w:t>
      </w:r>
      <w:r w:rsidR="000037D7">
        <w:rPr>
          <w:sz w:val="26"/>
          <w:szCs w:val="26"/>
        </w:rPr>
        <w:t>1</w:t>
      </w:r>
      <w:r w:rsidRPr="00E378DF">
        <w:rPr>
          <w:sz w:val="26"/>
          <w:szCs w:val="26"/>
        </w:rPr>
        <w:t xml:space="preserve"> </w:t>
      </w:r>
      <w:r w:rsidR="00C1523B" w:rsidRPr="00E378DF">
        <w:rPr>
          <w:sz w:val="26"/>
          <w:szCs w:val="26"/>
        </w:rPr>
        <w:t xml:space="preserve">Заказчик перечисляет </w:t>
      </w:r>
      <w:r w:rsidR="00C1523B" w:rsidRPr="00E378DF">
        <w:rPr>
          <w:sz w:val="26"/>
          <w:szCs w:val="26"/>
          <w:lang w:eastAsia="zh-CN"/>
        </w:rPr>
        <w:t xml:space="preserve">в течение 3 (трех) банковских дней с момента подписания Договора, но не </w:t>
      </w:r>
      <w:proofErr w:type="gramStart"/>
      <w:r w:rsidR="00C1523B" w:rsidRPr="00E378DF">
        <w:rPr>
          <w:sz w:val="26"/>
          <w:szCs w:val="26"/>
          <w:lang w:eastAsia="zh-CN"/>
        </w:rPr>
        <w:t>позднее</w:t>
      </w:r>
      <w:proofErr w:type="gramEnd"/>
      <w:r w:rsidR="00C1523B" w:rsidRPr="00E378DF">
        <w:rPr>
          <w:sz w:val="26"/>
          <w:szCs w:val="26"/>
          <w:lang w:eastAsia="zh-CN"/>
        </w:rPr>
        <w:t xml:space="preserve"> чем за 3 (три) </w:t>
      </w:r>
      <w:r w:rsidR="00E26328">
        <w:rPr>
          <w:sz w:val="26"/>
          <w:szCs w:val="26"/>
          <w:lang w:eastAsia="zh-CN"/>
        </w:rPr>
        <w:t xml:space="preserve">банковских </w:t>
      </w:r>
      <w:r w:rsidR="00C1523B" w:rsidRPr="00E378DF">
        <w:rPr>
          <w:sz w:val="26"/>
          <w:szCs w:val="26"/>
          <w:lang w:eastAsia="zh-CN"/>
        </w:rPr>
        <w:t>дня до даты оказания услуг</w:t>
      </w:r>
      <w:r w:rsidR="00185593">
        <w:rPr>
          <w:sz w:val="26"/>
          <w:szCs w:val="26"/>
          <w:lang w:eastAsia="zh-CN"/>
        </w:rPr>
        <w:t>,</w:t>
      </w:r>
      <w:r w:rsidR="00C1523B" w:rsidRPr="00E378DF">
        <w:rPr>
          <w:sz w:val="26"/>
          <w:szCs w:val="26"/>
          <w:lang w:eastAsia="zh-CN"/>
        </w:rPr>
        <w:t xml:space="preserve"> на расчетный счет Исполнителя аванс в размере </w:t>
      </w:r>
      <w:r w:rsidR="00395417" w:rsidRPr="00E378DF">
        <w:rPr>
          <w:sz w:val="26"/>
          <w:szCs w:val="26"/>
        </w:rPr>
        <w:t>_______</w:t>
      </w:r>
      <w:r w:rsidR="00395417" w:rsidRPr="00E378DF">
        <w:rPr>
          <w:sz w:val="26"/>
          <w:szCs w:val="26"/>
          <w:lang w:eastAsia="zh-CN"/>
        </w:rPr>
        <w:t xml:space="preserve"> </w:t>
      </w:r>
      <w:r w:rsidR="00C1523B" w:rsidRPr="00E378DF">
        <w:rPr>
          <w:sz w:val="26"/>
          <w:szCs w:val="26"/>
          <w:lang w:eastAsia="zh-CN"/>
        </w:rPr>
        <w:t>(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) руб. 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коп, в том числе НДС 20% - </w:t>
      </w:r>
      <w:r w:rsidR="00395417" w:rsidRPr="00E378DF">
        <w:rPr>
          <w:sz w:val="26"/>
          <w:szCs w:val="26"/>
        </w:rPr>
        <w:t>_______</w:t>
      </w:r>
      <w:r w:rsidR="00395417" w:rsidRPr="00E378DF">
        <w:rPr>
          <w:sz w:val="26"/>
          <w:szCs w:val="26"/>
          <w:lang w:eastAsia="zh-CN"/>
        </w:rPr>
        <w:t xml:space="preserve"> </w:t>
      </w:r>
      <w:r w:rsidR="00C1523B" w:rsidRPr="00E378DF">
        <w:rPr>
          <w:sz w:val="26"/>
          <w:szCs w:val="26"/>
          <w:lang w:eastAsia="zh-CN"/>
        </w:rPr>
        <w:t>(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) руб. 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 коп. </w:t>
      </w:r>
    </w:p>
    <w:p w14:paraId="66D9503A" w14:textId="29000634" w:rsidR="00C1523B" w:rsidRPr="00E378DF" w:rsidRDefault="000037D7" w:rsidP="000037D7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2.3.2. </w:t>
      </w:r>
      <w:r w:rsidR="00C1523B" w:rsidRPr="00E378DF">
        <w:rPr>
          <w:sz w:val="26"/>
          <w:szCs w:val="26"/>
        </w:rPr>
        <w:t xml:space="preserve">Окончательный расчет по Договору осуществляется </w:t>
      </w:r>
      <w:r w:rsidR="00C1523B" w:rsidRPr="00E378DF">
        <w:rPr>
          <w:color w:val="000000"/>
          <w:sz w:val="26"/>
          <w:szCs w:val="26"/>
        </w:rPr>
        <w:t xml:space="preserve">Заказчиком за фактически оказанные Услуги </w:t>
      </w:r>
      <w:r w:rsidR="00C1523B" w:rsidRPr="00E378DF">
        <w:rPr>
          <w:sz w:val="26"/>
          <w:szCs w:val="26"/>
        </w:rPr>
        <w:t xml:space="preserve">на основании подписанного Сторонами и не содержащего замечаний Акта сдачи-приемки оказанных </w:t>
      </w:r>
      <w:r w:rsidR="00185593">
        <w:rPr>
          <w:sz w:val="26"/>
          <w:szCs w:val="26"/>
        </w:rPr>
        <w:t>У</w:t>
      </w:r>
      <w:r w:rsidR="00C1523B" w:rsidRPr="00E378DF">
        <w:rPr>
          <w:sz w:val="26"/>
          <w:szCs w:val="26"/>
        </w:rPr>
        <w:t xml:space="preserve">слуг, при предоставлении Исполнителем счета на оплату, счета-фактуры </w:t>
      </w:r>
      <w:r w:rsidR="00C1523B" w:rsidRPr="00E378DF">
        <w:rPr>
          <w:color w:val="000000"/>
          <w:sz w:val="26"/>
          <w:szCs w:val="26"/>
        </w:rPr>
        <w:t xml:space="preserve">в течение 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color w:val="000000"/>
          <w:sz w:val="26"/>
          <w:szCs w:val="26"/>
        </w:rPr>
        <w:t xml:space="preserve">дней </w:t>
      </w:r>
      <w:proofErr w:type="gramStart"/>
      <w:r w:rsidR="00C1523B" w:rsidRPr="00E378DF">
        <w:rPr>
          <w:color w:val="000000"/>
          <w:sz w:val="26"/>
          <w:szCs w:val="26"/>
        </w:rPr>
        <w:t>с даты подписания</w:t>
      </w:r>
      <w:proofErr w:type="gramEnd"/>
      <w:r w:rsidR="00C1523B" w:rsidRPr="00E378DF">
        <w:rPr>
          <w:color w:val="000000"/>
          <w:sz w:val="26"/>
          <w:szCs w:val="26"/>
        </w:rPr>
        <w:t xml:space="preserve"> </w:t>
      </w:r>
      <w:r w:rsidR="00C1523B" w:rsidRPr="00E378DF">
        <w:rPr>
          <w:sz w:val="26"/>
          <w:szCs w:val="26"/>
        </w:rPr>
        <w:t xml:space="preserve">Акта сдачи-приемки оказанных </w:t>
      </w:r>
      <w:r w:rsidR="00185593">
        <w:rPr>
          <w:sz w:val="26"/>
          <w:szCs w:val="26"/>
        </w:rPr>
        <w:t>У</w:t>
      </w:r>
      <w:r w:rsidR="00C1523B" w:rsidRPr="00E378DF">
        <w:rPr>
          <w:sz w:val="26"/>
          <w:szCs w:val="26"/>
        </w:rPr>
        <w:t>слуг</w:t>
      </w:r>
      <w:r w:rsidR="00C1523B" w:rsidRPr="00E378DF">
        <w:rPr>
          <w:sz w:val="26"/>
          <w:szCs w:val="26"/>
          <w:lang w:eastAsia="zh-CN"/>
        </w:rPr>
        <w:t>. Сумма к оплате составит</w:t>
      </w:r>
      <w:proofErr w:type="gramStart"/>
      <w:r w:rsidR="00C1523B" w:rsidRPr="00E378DF">
        <w:rPr>
          <w:sz w:val="26"/>
          <w:szCs w:val="26"/>
          <w:lang w:eastAsia="zh-CN"/>
        </w:rPr>
        <w:t xml:space="preserve"> </w:t>
      </w:r>
      <w:r w:rsidR="00395417" w:rsidRPr="00E378DF">
        <w:rPr>
          <w:sz w:val="26"/>
          <w:szCs w:val="26"/>
        </w:rPr>
        <w:t>_______</w:t>
      </w:r>
      <w:r w:rsidR="00395417" w:rsidRPr="00E378DF">
        <w:rPr>
          <w:sz w:val="26"/>
          <w:szCs w:val="26"/>
          <w:lang w:eastAsia="zh-CN"/>
        </w:rPr>
        <w:t xml:space="preserve"> </w:t>
      </w:r>
      <w:r w:rsidR="00C1523B" w:rsidRPr="00E378DF">
        <w:rPr>
          <w:sz w:val="26"/>
          <w:szCs w:val="26"/>
          <w:lang w:eastAsia="zh-CN"/>
        </w:rPr>
        <w:t>(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) </w:t>
      </w:r>
      <w:proofErr w:type="gramEnd"/>
      <w:r w:rsidR="00C1523B" w:rsidRPr="00E378DF">
        <w:rPr>
          <w:sz w:val="26"/>
          <w:szCs w:val="26"/>
          <w:lang w:eastAsia="zh-CN"/>
        </w:rPr>
        <w:t xml:space="preserve">руб. 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 коп, в том числе НДС 20% - 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 (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) руб. </w:t>
      </w:r>
      <w:r w:rsidR="00395417" w:rsidRPr="00E378DF">
        <w:rPr>
          <w:sz w:val="26"/>
          <w:szCs w:val="26"/>
        </w:rPr>
        <w:t>_______</w:t>
      </w:r>
      <w:r w:rsidR="00C1523B" w:rsidRPr="00E378DF">
        <w:rPr>
          <w:sz w:val="26"/>
          <w:szCs w:val="26"/>
          <w:lang w:eastAsia="zh-CN"/>
        </w:rPr>
        <w:t xml:space="preserve"> коп.</w:t>
      </w:r>
    </w:p>
    <w:p w14:paraId="4E0BF5C7" w14:textId="11CA175D" w:rsidR="008E15EC" w:rsidRPr="00E378DF" w:rsidRDefault="008E15EC" w:rsidP="00535BDA">
      <w:pPr>
        <w:spacing w:line="276" w:lineRule="auto"/>
        <w:ind w:firstLine="709"/>
        <w:jc w:val="both"/>
        <w:rPr>
          <w:spacing w:val="10"/>
          <w:sz w:val="26"/>
          <w:szCs w:val="26"/>
          <w:lang w:eastAsia="ru-RU"/>
        </w:rPr>
      </w:pPr>
      <w:r w:rsidRPr="00E378DF">
        <w:rPr>
          <w:sz w:val="26"/>
          <w:szCs w:val="26"/>
          <w:lang w:eastAsia="ru-RU"/>
        </w:rPr>
        <w:t xml:space="preserve">2.4. </w:t>
      </w:r>
      <w:r w:rsidRPr="00E378DF">
        <w:rPr>
          <w:color w:val="000000"/>
          <w:sz w:val="26"/>
          <w:szCs w:val="26"/>
        </w:rPr>
        <w:t>Оплата по Договору осуществляется путём безналичного перевода денежных сре</w:t>
      </w:r>
      <w:proofErr w:type="gramStart"/>
      <w:r w:rsidRPr="00E378DF">
        <w:rPr>
          <w:color w:val="000000"/>
          <w:sz w:val="26"/>
          <w:szCs w:val="26"/>
        </w:rPr>
        <w:t>дств в в</w:t>
      </w:r>
      <w:proofErr w:type="gramEnd"/>
      <w:r w:rsidRPr="00E378DF">
        <w:rPr>
          <w:color w:val="000000"/>
          <w:sz w:val="26"/>
          <w:szCs w:val="26"/>
        </w:rPr>
        <w:t>алюте Российской Федерации на расчётный счёт Исполнителя. При этом обязанности Заказчика в части оплаты по Договору считаются исполненными со дня списания денежных сре</w:t>
      </w:r>
      <w:proofErr w:type="gramStart"/>
      <w:r w:rsidRPr="00E378DF">
        <w:rPr>
          <w:color w:val="000000"/>
          <w:sz w:val="26"/>
          <w:szCs w:val="26"/>
        </w:rPr>
        <w:t>дств с р</w:t>
      </w:r>
      <w:proofErr w:type="gramEnd"/>
      <w:r w:rsidRPr="00E378DF">
        <w:rPr>
          <w:color w:val="000000"/>
          <w:sz w:val="26"/>
          <w:szCs w:val="26"/>
        </w:rPr>
        <w:t>асчетного счета Заказчика</w:t>
      </w:r>
      <w:r w:rsidRPr="00E378DF">
        <w:rPr>
          <w:spacing w:val="10"/>
          <w:sz w:val="26"/>
          <w:szCs w:val="26"/>
          <w:lang w:eastAsia="ru-RU"/>
        </w:rPr>
        <w:t>.</w:t>
      </w:r>
    </w:p>
    <w:p w14:paraId="3BE0B53A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</w:p>
    <w:p w14:paraId="3695350F" w14:textId="3F518D6F" w:rsidR="008E15EC" w:rsidRPr="00E378DF" w:rsidRDefault="008E15EC" w:rsidP="00535BDA">
      <w:pPr>
        <w:pStyle w:val="af3"/>
        <w:numPr>
          <w:ilvl w:val="0"/>
          <w:numId w:val="27"/>
        </w:numPr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Права и обязанности Сторон</w:t>
      </w:r>
    </w:p>
    <w:p w14:paraId="152142C4" w14:textId="77777777" w:rsidR="008E15EC" w:rsidRPr="00E378DF" w:rsidRDefault="008E15EC" w:rsidP="00535BDA">
      <w:pPr>
        <w:pStyle w:val="af3"/>
        <w:spacing w:line="276" w:lineRule="auto"/>
        <w:rPr>
          <w:b/>
          <w:sz w:val="26"/>
          <w:szCs w:val="26"/>
        </w:rPr>
      </w:pPr>
    </w:p>
    <w:p w14:paraId="380B032A" w14:textId="77777777" w:rsidR="008E15EC" w:rsidRPr="00E378DF" w:rsidRDefault="008E15EC" w:rsidP="00535BD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3.1. Исполнитель обязуется:</w:t>
      </w:r>
    </w:p>
    <w:p w14:paraId="1985314F" w14:textId="10EF0D53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3.1.1. Своевременно и надлежащим образом оказать Услуги и представить Заказчику Акт сдачи-приемки оказанных Услуг по итогам исполнения Договора.</w:t>
      </w:r>
    </w:p>
    <w:p w14:paraId="25C16F61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3.1.2. Обеспечивать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08DAA140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3.1.3. Обеспечить устранение недостатков и дефектов, выявленных при сдаче оказанных Услуг за свой счет.</w:t>
      </w:r>
    </w:p>
    <w:p w14:paraId="4668D2E4" w14:textId="77777777" w:rsidR="008E15EC" w:rsidRPr="00E378DF" w:rsidRDefault="008E15EC" w:rsidP="00535BD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3.2. Исполнитель вправе:</w:t>
      </w:r>
    </w:p>
    <w:p w14:paraId="3E6F48F9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3.2.1. Самостоятельно определять методы и способы оказания Услуг.</w:t>
      </w:r>
    </w:p>
    <w:p w14:paraId="4E4F519F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3.2.2. Требовать своевременного выполнения своих обязательств по Договору Заказчиком.</w:t>
      </w:r>
    </w:p>
    <w:p w14:paraId="53FB2072" w14:textId="01E7F192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3.2.3. Осуществлять </w:t>
      </w:r>
      <w:r w:rsidR="009C33F6" w:rsidRPr="00E378DF">
        <w:rPr>
          <w:sz w:val="26"/>
          <w:szCs w:val="26"/>
        </w:rPr>
        <w:t xml:space="preserve">иные права, предусмотренные </w:t>
      </w:r>
      <w:r w:rsidRPr="00E378DF">
        <w:rPr>
          <w:sz w:val="26"/>
          <w:szCs w:val="26"/>
        </w:rPr>
        <w:t>Договором и действующим законодательством Российской Федерации.</w:t>
      </w:r>
    </w:p>
    <w:p w14:paraId="64188D87" w14:textId="77777777" w:rsidR="008E15EC" w:rsidRPr="00E378DF" w:rsidRDefault="008E15EC" w:rsidP="00535BDA">
      <w:pPr>
        <w:spacing w:line="276" w:lineRule="auto"/>
        <w:ind w:firstLine="709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3.3. Заказчик вправе:</w:t>
      </w:r>
    </w:p>
    <w:p w14:paraId="1CFA6543" w14:textId="3A2B153A" w:rsidR="008E15EC" w:rsidRPr="00E378DF" w:rsidRDefault="003A77B6" w:rsidP="003A77B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3.3.1. </w:t>
      </w:r>
      <w:r w:rsidR="008E15EC" w:rsidRPr="00E378DF">
        <w:rPr>
          <w:sz w:val="26"/>
          <w:szCs w:val="26"/>
        </w:rPr>
        <w:t>Требовать от Исполнителя надлежащего оказания Услуг в соответствии с</w:t>
      </w:r>
      <w:r w:rsidR="00EA0586" w:rsidRPr="00E378DF">
        <w:rPr>
          <w:sz w:val="26"/>
          <w:szCs w:val="26"/>
        </w:rPr>
        <w:t xml:space="preserve"> </w:t>
      </w:r>
      <w:r w:rsidR="008E15EC" w:rsidRPr="00E378DF">
        <w:rPr>
          <w:sz w:val="26"/>
          <w:szCs w:val="26"/>
        </w:rPr>
        <w:t>Договором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65D82189" w14:textId="0BA6F5F8" w:rsidR="003A77B6" w:rsidRPr="00E378DF" w:rsidRDefault="003A77B6" w:rsidP="003A77B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3.3.2.  Требовать от Исполнителя представления надлежащим образом оформленной отчетной документации и материалов, подтверждающих исполнение обязательств, предусмотренных Договором.</w:t>
      </w:r>
    </w:p>
    <w:p w14:paraId="4D0B806C" w14:textId="164D60FE" w:rsidR="008E15EC" w:rsidRPr="00E378DF" w:rsidRDefault="003A77B6" w:rsidP="003A77B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3.3.3</w:t>
      </w:r>
      <w:r w:rsidR="008E15EC" w:rsidRPr="00E378DF">
        <w:rPr>
          <w:sz w:val="26"/>
          <w:szCs w:val="26"/>
        </w:rPr>
        <w:t>.</w:t>
      </w:r>
      <w:r w:rsidRPr="00E378DF">
        <w:rPr>
          <w:sz w:val="26"/>
          <w:szCs w:val="26"/>
        </w:rPr>
        <w:t xml:space="preserve"> </w:t>
      </w:r>
      <w:r w:rsidR="008E15EC" w:rsidRPr="00E378DF">
        <w:rPr>
          <w:sz w:val="26"/>
          <w:szCs w:val="26"/>
        </w:rPr>
        <w:t>Запрашивать у Исполнителя информацию о ходе оказания Услуг.</w:t>
      </w:r>
    </w:p>
    <w:p w14:paraId="4D4A9B35" w14:textId="318E9E81" w:rsidR="008E15EC" w:rsidRPr="00E378DF" w:rsidRDefault="003A77B6" w:rsidP="003A77B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3.3.4</w:t>
      </w:r>
      <w:r w:rsidR="008E15EC" w:rsidRPr="00E378DF">
        <w:rPr>
          <w:sz w:val="26"/>
          <w:szCs w:val="26"/>
        </w:rPr>
        <w:t xml:space="preserve">. Осуществлять </w:t>
      </w:r>
      <w:proofErr w:type="gramStart"/>
      <w:r w:rsidR="008E15EC" w:rsidRPr="00E378DF">
        <w:rPr>
          <w:sz w:val="26"/>
          <w:szCs w:val="26"/>
        </w:rPr>
        <w:t>контроль за</w:t>
      </w:r>
      <w:proofErr w:type="gramEnd"/>
      <w:r w:rsidR="008E15EC" w:rsidRPr="00E378DF">
        <w:rPr>
          <w:sz w:val="26"/>
          <w:szCs w:val="26"/>
        </w:rPr>
        <w:t xml:space="preserve"> объемом и сроками оказания Услуг.</w:t>
      </w:r>
    </w:p>
    <w:p w14:paraId="42311047" w14:textId="21DA2BD7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lastRenderedPageBreak/>
        <w:t>3.3.</w:t>
      </w:r>
      <w:r w:rsidR="003A77B6" w:rsidRPr="00E378DF">
        <w:rPr>
          <w:sz w:val="26"/>
          <w:szCs w:val="26"/>
        </w:rPr>
        <w:t xml:space="preserve">5. </w:t>
      </w:r>
      <w:r w:rsidRPr="00E378DF">
        <w:rPr>
          <w:sz w:val="26"/>
          <w:szCs w:val="26"/>
        </w:rPr>
        <w:t>Осуществлять иные права, предусмотренные Договором и действующим законодательством Российской Федерации.</w:t>
      </w:r>
    </w:p>
    <w:p w14:paraId="6F4A4D54" w14:textId="77777777" w:rsidR="008E15EC" w:rsidRPr="00E378DF" w:rsidRDefault="008E15EC" w:rsidP="00535BD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3.4. Заказчик обязуется:</w:t>
      </w:r>
    </w:p>
    <w:p w14:paraId="1085920B" w14:textId="49D09273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3.4.1. Принять результат оказанных Услуг в порядке, предусмотренном разделом 4 Договора.</w:t>
      </w:r>
    </w:p>
    <w:p w14:paraId="414A2081" w14:textId="618F1A38" w:rsidR="008E15EC" w:rsidRPr="00E378DF" w:rsidRDefault="008E15EC" w:rsidP="003A77B6">
      <w:pPr>
        <w:tabs>
          <w:tab w:val="left" w:pos="1418"/>
        </w:tabs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3.4.2. Своевременно осуществить оплату оказанных Услуг в порядке, предусмотренном разделом 2 Договора.</w:t>
      </w:r>
    </w:p>
    <w:p w14:paraId="4A6DFCBA" w14:textId="77777777" w:rsidR="00E378DF" w:rsidRPr="00E378DF" w:rsidRDefault="00E378DF" w:rsidP="00E378DF">
      <w:pPr>
        <w:tabs>
          <w:tab w:val="left" w:pos="1418"/>
        </w:tabs>
        <w:spacing w:line="276" w:lineRule="auto"/>
        <w:jc w:val="both"/>
        <w:rPr>
          <w:sz w:val="26"/>
          <w:szCs w:val="26"/>
        </w:rPr>
      </w:pPr>
    </w:p>
    <w:p w14:paraId="53CDBEF7" w14:textId="77777777" w:rsidR="008E15EC" w:rsidRPr="00E378DF" w:rsidRDefault="008E15EC" w:rsidP="00535BDA">
      <w:pPr>
        <w:pStyle w:val="a3"/>
        <w:spacing w:before="0" w:after="0"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4. Порядок сдачи - приёмки оказанных Услуг</w:t>
      </w:r>
    </w:p>
    <w:p w14:paraId="1723FC39" w14:textId="77777777" w:rsidR="008E15EC" w:rsidRPr="00E378DF" w:rsidRDefault="008E15EC" w:rsidP="003A77B6">
      <w:pPr>
        <w:pStyle w:val="a3"/>
        <w:spacing w:before="0" w:after="0" w:line="276" w:lineRule="auto"/>
        <w:jc w:val="center"/>
        <w:rPr>
          <w:b/>
          <w:sz w:val="26"/>
          <w:szCs w:val="26"/>
        </w:rPr>
      </w:pPr>
    </w:p>
    <w:p w14:paraId="1B955C95" w14:textId="77777777" w:rsidR="003A77B6" w:rsidRPr="00E378DF" w:rsidRDefault="003A77B6" w:rsidP="003A77B6">
      <w:pPr>
        <w:pStyle w:val="32"/>
        <w:suppressAutoHyphens/>
        <w:spacing w:line="276" w:lineRule="auto"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E378DF">
        <w:rPr>
          <w:rFonts w:ascii="Times New Roman" w:hAnsi="Times New Roman"/>
          <w:i w:val="0"/>
          <w:sz w:val="26"/>
          <w:szCs w:val="26"/>
        </w:rPr>
        <w:t>4.1.</w:t>
      </w:r>
      <w:r w:rsidRPr="00E378DF">
        <w:rPr>
          <w:rFonts w:ascii="Times New Roman" w:hAnsi="Times New Roman"/>
          <w:sz w:val="26"/>
          <w:szCs w:val="26"/>
        </w:rPr>
        <w:t xml:space="preserve"> </w:t>
      </w:r>
      <w:r w:rsidRPr="00E378DF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Исполнитель в течение 2 (Двух) рабочих дней </w:t>
      </w:r>
      <w:proofErr w:type="gramStart"/>
      <w:r w:rsidRPr="00E378DF">
        <w:rPr>
          <w:rFonts w:ascii="Times New Roman" w:hAnsi="Times New Roman"/>
          <w:i w:val="0"/>
          <w:sz w:val="26"/>
          <w:szCs w:val="26"/>
          <w:shd w:val="clear" w:color="auto" w:fill="FFFFFF"/>
        </w:rPr>
        <w:t>с даты окончания</w:t>
      </w:r>
      <w:proofErr w:type="gramEnd"/>
      <w:r w:rsidRPr="00E378DF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 оказания Услуг предоставляет Заказчику Акт сдачи-приемки оказанных услуг</w:t>
      </w:r>
      <w:r w:rsidRPr="00E378DF">
        <w:rPr>
          <w:rFonts w:ascii="Times New Roman" w:hAnsi="Times New Roman"/>
          <w:i w:val="0"/>
          <w:sz w:val="26"/>
          <w:szCs w:val="26"/>
        </w:rPr>
        <w:t xml:space="preserve"> </w:t>
      </w:r>
      <w:r w:rsidRPr="00E378DF">
        <w:rPr>
          <w:rFonts w:ascii="Times New Roman" w:hAnsi="Times New Roman"/>
          <w:i w:val="0"/>
          <w:sz w:val="26"/>
          <w:szCs w:val="26"/>
          <w:shd w:val="clear" w:color="auto" w:fill="FFFFFF"/>
        </w:rPr>
        <w:t>с приложенным к нему перечнем, содержащим конкретные сведения об оказанных Услугах и раскрывающим фактический объем оказанных Услуг.</w:t>
      </w:r>
    </w:p>
    <w:p w14:paraId="5C711A89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4.2. Заказчик в течение 5 (Пяти) рабочих дней со дня получения Акта сдачи-приемки оказанных Услуг обязан направить Исполнителю один экземпляр подписанного Заказчиком Акта сдачи-приемки оказанных Услуг или мотивированный отказ. </w:t>
      </w:r>
    </w:p>
    <w:p w14:paraId="7A13D029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4.3. Заказчик обязан принять оказанные Услуги, за исключением случаев, когда он вправе потребовать безвозмездного устранения недостатков в разумный срок.</w:t>
      </w:r>
    </w:p>
    <w:p w14:paraId="65259F4A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4.4. В случае несоответствия оказанных Услуг условиям Договора или при обнаружении дефектов или недоделок Сторонами составляется акт с перечнем дефектов и необходимых услуг по их устранению. </w:t>
      </w:r>
    </w:p>
    <w:p w14:paraId="6F5CD763" w14:textId="79AE9470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4.5. Для приёмки оказанных Услуг и результатов исполнения Договора Заказчик вправе провести экспертизу. Результаты экспертизы и информация об оказанных Услугах отражаются в Акте сдачи-приемки ок</w:t>
      </w:r>
      <w:r w:rsidR="003A77B6" w:rsidRPr="00E378DF">
        <w:rPr>
          <w:sz w:val="26"/>
          <w:szCs w:val="26"/>
        </w:rPr>
        <w:t>азанных у</w:t>
      </w:r>
      <w:r w:rsidRPr="00E378DF">
        <w:rPr>
          <w:sz w:val="26"/>
          <w:szCs w:val="26"/>
        </w:rPr>
        <w:t>слуг, который направляется Исполнителю, либо Заказчик в те же сроки направляет Исполнителю в письменной форме мотивированную претензию с обоснованием отказа в приемке оказанных Услуг.</w:t>
      </w:r>
    </w:p>
    <w:p w14:paraId="174AEE68" w14:textId="43724D61" w:rsidR="003A77B6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4.6. Заказчик вправе отказать в приёмке Услуг в случае выявления несоответствия оказанных Услуг требованиям и условиям Договора.</w:t>
      </w:r>
      <w:r w:rsidR="003A77B6" w:rsidRPr="00E378DF">
        <w:rPr>
          <w:sz w:val="26"/>
          <w:szCs w:val="26"/>
        </w:rPr>
        <w:t xml:space="preserve"> Все расходы, связанные с возвратом используемых при оказании Услуг материалов и оборудования, включая транспортные расходы и погрузо-разгрузочные услуги, должны осуществляться Исполнителем за свой счёт.</w:t>
      </w:r>
    </w:p>
    <w:p w14:paraId="1F015D8D" w14:textId="77777777" w:rsidR="00185593" w:rsidRPr="00E378DF" w:rsidRDefault="00185593" w:rsidP="003A77B6">
      <w:pPr>
        <w:spacing w:line="276" w:lineRule="auto"/>
        <w:ind w:firstLine="709"/>
        <w:jc w:val="both"/>
        <w:rPr>
          <w:sz w:val="26"/>
          <w:szCs w:val="26"/>
        </w:rPr>
      </w:pPr>
    </w:p>
    <w:p w14:paraId="5ECB2678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5. Ответственность Сторон</w:t>
      </w:r>
    </w:p>
    <w:p w14:paraId="40421D7E" w14:textId="77777777" w:rsidR="003A77B6" w:rsidRPr="00E378DF" w:rsidRDefault="003A77B6" w:rsidP="00535BDA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</w:p>
    <w:p w14:paraId="328FBF4F" w14:textId="49EDCB62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FAAFAE3" w14:textId="0606E4E8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lastRenderedPageBreak/>
        <w:t>5.2. В случае просрочки исполнения Заказчиком обязательства по оплате, предусмотренного Договором, Исполнитель вправе потре</w:t>
      </w:r>
      <w:r w:rsidR="003A77B6" w:rsidRPr="00E378DF">
        <w:rPr>
          <w:sz w:val="26"/>
          <w:szCs w:val="26"/>
          <w:lang w:eastAsia="zh-CN"/>
        </w:rPr>
        <w:t>бовать уплату неустойки (</w:t>
      </w:r>
      <w:r w:rsidRPr="00E378DF">
        <w:rPr>
          <w:sz w:val="26"/>
          <w:szCs w:val="26"/>
          <w:lang w:eastAsia="zh-CN"/>
        </w:rPr>
        <w:t xml:space="preserve">пени). </w:t>
      </w:r>
    </w:p>
    <w:p w14:paraId="6D67B15A" w14:textId="23EF4E21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 xml:space="preserve">5.2.1.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FA0033" w:rsidRPr="00E378DF">
        <w:rPr>
          <w:sz w:val="26"/>
          <w:szCs w:val="26"/>
          <w:lang w:eastAsia="zh-CN"/>
        </w:rPr>
        <w:t xml:space="preserve">ключевой </w:t>
      </w:r>
      <w:r w:rsidRPr="00E378DF">
        <w:rPr>
          <w:sz w:val="26"/>
          <w:szCs w:val="26"/>
          <w:lang w:eastAsia="zh-CN"/>
        </w:rPr>
        <w:t>ставки Центрального банка Российской Федерации от не уплаченной в срок суммы.</w:t>
      </w:r>
    </w:p>
    <w:p w14:paraId="3E0BB033" w14:textId="37B260BC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 xml:space="preserve">5.3. </w:t>
      </w:r>
      <w:r w:rsidR="003A77B6" w:rsidRPr="00E378DF">
        <w:rPr>
          <w:sz w:val="26"/>
          <w:szCs w:val="26"/>
          <w:lang w:eastAsia="zh-CN"/>
        </w:rPr>
        <w:t>В случае просрочки исполнения Исполнителем обязательств, предусмотренных Договором, в том числе гарантийного обязательства, начисляется неустойка (</w:t>
      </w:r>
      <w:r w:rsidR="005E13AA" w:rsidRPr="00E378DF">
        <w:rPr>
          <w:sz w:val="26"/>
          <w:szCs w:val="26"/>
          <w:lang w:eastAsia="zh-CN"/>
        </w:rPr>
        <w:t>штраф</w:t>
      </w:r>
      <w:r w:rsidR="003A77B6" w:rsidRPr="00E378DF">
        <w:rPr>
          <w:sz w:val="26"/>
          <w:szCs w:val="26"/>
          <w:lang w:eastAsia="zh-CN"/>
        </w:rPr>
        <w:t>, пени).</w:t>
      </w:r>
    </w:p>
    <w:p w14:paraId="61735A95" w14:textId="77777777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>5.3.1. Пеня 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2166FFF7" w14:textId="51885559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>5.4.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0776678C" w14:textId="763F1297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>5.5. Уплата неустойки (штрафа, пени) не освобождает Стороны от исполнения своих обязательств по Договору.</w:t>
      </w:r>
    </w:p>
    <w:p w14:paraId="646F1DE7" w14:textId="77777777" w:rsidR="008E15EC" w:rsidRPr="00E378DF" w:rsidRDefault="008E15EC" w:rsidP="003A77B6">
      <w:pPr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5.6. В случае нарушения Исполнителем обязательств по Договору, Заказчик вправе удержать начисленную за нарушение неустойку (</w:t>
      </w:r>
      <w:r w:rsidRPr="00E378DF">
        <w:rPr>
          <w:sz w:val="26"/>
          <w:szCs w:val="26"/>
          <w:lang w:eastAsia="zh-CN"/>
        </w:rPr>
        <w:t>штраф, пени</w:t>
      </w:r>
      <w:r w:rsidRPr="00E378DF">
        <w:rPr>
          <w:sz w:val="26"/>
          <w:szCs w:val="26"/>
        </w:rPr>
        <w:t>) из суммы, подлежащей уплате за оказанные Услуги.</w:t>
      </w:r>
    </w:p>
    <w:p w14:paraId="5135E430" w14:textId="77777777" w:rsidR="005E13AA" w:rsidRPr="00E378DF" w:rsidRDefault="005E13AA" w:rsidP="00535BDA">
      <w:pPr>
        <w:pStyle w:val="a6"/>
        <w:spacing w:line="276" w:lineRule="auto"/>
        <w:rPr>
          <w:b/>
          <w:sz w:val="26"/>
          <w:szCs w:val="26"/>
        </w:rPr>
      </w:pPr>
    </w:p>
    <w:p w14:paraId="12B52ABB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6. Порядок разрешения споров</w:t>
      </w:r>
    </w:p>
    <w:p w14:paraId="4B3506A6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</w:p>
    <w:p w14:paraId="4C4CE96B" w14:textId="49A2BBB2" w:rsidR="008E15EC" w:rsidRPr="00E378DF" w:rsidRDefault="008E15EC" w:rsidP="00535B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DF">
        <w:rPr>
          <w:rFonts w:ascii="Times New Roman" w:hAnsi="Times New Roman" w:cs="Times New Roman"/>
          <w:sz w:val="26"/>
          <w:szCs w:val="26"/>
        </w:rPr>
        <w:t>6.1.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14:paraId="3DA382EA" w14:textId="77777777" w:rsidR="008E15EC" w:rsidRPr="00E378DF" w:rsidRDefault="008E15EC" w:rsidP="00535BDA">
      <w:pPr>
        <w:pStyle w:val="a8"/>
        <w:spacing w:after="0" w:line="276" w:lineRule="auto"/>
        <w:ind w:left="0"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6.2. При не урегулировании разногласий между Сторонами в претензионном порядке предмет спора передается на рассмотрение в Арбитражный суд г. Москвы в порядке, предусмотренном действующим законодательством Российской Федерации.</w:t>
      </w:r>
    </w:p>
    <w:p w14:paraId="44E22B11" w14:textId="77777777" w:rsidR="008E15EC" w:rsidRPr="00E378DF" w:rsidRDefault="008E15EC" w:rsidP="00535B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DF">
        <w:rPr>
          <w:rFonts w:ascii="Times New Roman" w:hAnsi="Times New Roman" w:cs="Times New Roman"/>
          <w:sz w:val="26"/>
          <w:szCs w:val="26"/>
        </w:rPr>
        <w:t>6.3. До передачи спора в суд Сторонами должен быть соблюден претензионный порядок его урегулирования.</w:t>
      </w:r>
    </w:p>
    <w:p w14:paraId="339AFFC5" w14:textId="77777777" w:rsidR="008E15EC" w:rsidRPr="00E378DF" w:rsidRDefault="008E15EC" w:rsidP="00535BDA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6.4. Претензия должна быть составлена в письменном виде, подписана уполномоченным лицом и направлена на адрес, указанный в разделе 12 Договора, любым из следующих способов: телеграммой, по факсу, электронной почте с </w:t>
      </w:r>
      <w:r w:rsidRPr="00E378DF">
        <w:rPr>
          <w:sz w:val="26"/>
          <w:szCs w:val="26"/>
        </w:rPr>
        <w:lastRenderedPageBreak/>
        <w:t>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5C53052D" w14:textId="03076672" w:rsidR="008E15EC" w:rsidRPr="00E378DF" w:rsidRDefault="008E15EC" w:rsidP="00535BDA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6.5. Претензия считается доставленной, если она направлена способом, указанным в п. 6.4. 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77FA7CAA" w14:textId="77777777" w:rsidR="008E15EC" w:rsidRPr="00E378DF" w:rsidRDefault="008E15EC" w:rsidP="00535BDA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6.6. Срок рассмотрения претензии составляет 30 (Тридцать) календарных дней </w:t>
      </w:r>
      <w:proofErr w:type="gramStart"/>
      <w:r w:rsidRPr="00E378DF">
        <w:rPr>
          <w:sz w:val="26"/>
          <w:szCs w:val="26"/>
        </w:rPr>
        <w:t>с даты направления</w:t>
      </w:r>
      <w:proofErr w:type="gramEnd"/>
      <w:r w:rsidRPr="00E378DF">
        <w:rPr>
          <w:sz w:val="26"/>
          <w:szCs w:val="26"/>
        </w:rPr>
        <w:t xml:space="preserve"> претензии.</w:t>
      </w:r>
    </w:p>
    <w:p w14:paraId="536D1F48" w14:textId="1B45D8D7" w:rsidR="008E15EC" w:rsidRPr="00E378DF" w:rsidRDefault="008E15EC" w:rsidP="00E378DF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>6.7. Все направляемые претензии должны быть адресованы лицу, подписавшему Договор.</w:t>
      </w:r>
    </w:p>
    <w:p w14:paraId="619C7629" w14:textId="77777777" w:rsidR="00E378DF" w:rsidRPr="00E378DF" w:rsidRDefault="00E378DF" w:rsidP="00E378DF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1C55FE00" w14:textId="77777777" w:rsidR="008E15EC" w:rsidRPr="00E378DF" w:rsidRDefault="008E15EC" w:rsidP="00535BDA">
      <w:pPr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7. Срок действия/Досрочное расторжение и изменение Договора</w:t>
      </w:r>
    </w:p>
    <w:p w14:paraId="419AAA36" w14:textId="77777777" w:rsidR="005B304E" w:rsidRPr="00E378DF" w:rsidRDefault="005B304E" w:rsidP="00535BDA">
      <w:pPr>
        <w:spacing w:line="276" w:lineRule="auto"/>
        <w:jc w:val="center"/>
        <w:rPr>
          <w:b/>
          <w:sz w:val="26"/>
          <w:szCs w:val="26"/>
        </w:rPr>
      </w:pPr>
    </w:p>
    <w:p w14:paraId="29FE0E9B" w14:textId="3190A6EB" w:rsidR="008E15EC" w:rsidRPr="00E378DF" w:rsidRDefault="008E15EC" w:rsidP="00535BDA">
      <w:pPr>
        <w:suppressAutoHyphens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378DF">
        <w:rPr>
          <w:sz w:val="26"/>
          <w:szCs w:val="26"/>
          <w:lang w:eastAsia="ru-RU"/>
        </w:rPr>
        <w:t>7.1. Договор вступает в силу с</w:t>
      </w:r>
      <w:r w:rsidR="005E13AA" w:rsidRPr="00E378DF">
        <w:rPr>
          <w:sz w:val="26"/>
          <w:szCs w:val="26"/>
          <w:lang w:eastAsia="ru-RU"/>
        </w:rPr>
        <w:t xml:space="preserve"> даты его подписания Сторонами</w:t>
      </w:r>
      <w:r w:rsidR="00503319" w:rsidRPr="00E378DF">
        <w:rPr>
          <w:sz w:val="26"/>
          <w:szCs w:val="26"/>
          <w:lang w:eastAsia="ru-RU"/>
        </w:rPr>
        <w:t xml:space="preserve">, и действует </w:t>
      </w:r>
      <w:proofErr w:type="gramStart"/>
      <w:r w:rsidR="00503319" w:rsidRPr="00E378DF">
        <w:rPr>
          <w:sz w:val="26"/>
          <w:szCs w:val="26"/>
          <w:lang w:eastAsia="ru-RU"/>
        </w:rPr>
        <w:t>до</w:t>
      </w:r>
      <w:proofErr w:type="gramEnd"/>
      <w:r w:rsidR="00503319" w:rsidRPr="00E378DF">
        <w:rPr>
          <w:sz w:val="26"/>
          <w:szCs w:val="26"/>
          <w:lang w:eastAsia="ru-RU"/>
        </w:rPr>
        <w:t xml:space="preserve"> </w:t>
      </w:r>
      <w:r w:rsidR="00395417" w:rsidRPr="00E378DF">
        <w:rPr>
          <w:sz w:val="26"/>
          <w:szCs w:val="26"/>
        </w:rPr>
        <w:t>_______</w:t>
      </w:r>
      <w:r w:rsidRPr="00E378DF">
        <w:rPr>
          <w:sz w:val="26"/>
          <w:szCs w:val="26"/>
          <w:lang w:eastAsia="ru-RU"/>
        </w:rPr>
        <w:t>,</w:t>
      </w:r>
      <w:r w:rsidR="005E13AA" w:rsidRPr="00E378DF">
        <w:rPr>
          <w:sz w:val="26"/>
          <w:szCs w:val="26"/>
          <w:lang w:eastAsia="ru-RU"/>
        </w:rPr>
        <w:t xml:space="preserve"> а </w:t>
      </w:r>
      <w:proofErr w:type="gramStart"/>
      <w:r w:rsidR="005E13AA" w:rsidRPr="00E378DF">
        <w:rPr>
          <w:sz w:val="26"/>
          <w:szCs w:val="26"/>
          <w:lang w:eastAsia="ru-RU"/>
        </w:rPr>
        <w:t>в</w:t>
      </w:r>
      <w:proofErr w:type="gramEnd"/>
      <w:r w:rsidR="005E13AA" w:rsidRPr="00E378DF">
        <w:rPr>
          <w:sz w:val="26"/>
          <w:szCs w:val="26"/>
          <w:lang w:eastAsia="ru-RU"/>
        </w:rPr>
        <w:t xml:space="preserve"> части оплаты </w:t>
      </w:r>
      <w:r w:rsidRPr="00E378DF">
        <w:rPr>
          <w:sz w:val="26"/>
          <w:szCs w:val="26"/>
          <w:lang w:eastAsia="ru-RU"/>
        </w:rPr>
        <w:t>до полного исполнения Сторонами принятых по Договору обязательств.</w:t>
      </w:r>
    </w:p>
    <w:p w14:paraId="12832A86" w14:textId="77777777" w:rsidR="008E15EC" w:rsidRPr="00E378DF" w:rsidRDefault="008E15EC" w:rsidP="00535BDA">
      <w:pPr>
        <w:suppressAutoHyphens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378DF">
        <w:rPr>
          <w:sz w:val="26"/>
          <w:szCs w:val="26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4D0324D4" w14:textId="77777777" w:rsidR="008E15EC" w:rsidRPr="00E378DF" w:rsidRDefault="008E15EC" w:rsidP="00535BDA">
      <w:pPr>
        <w:suppressAutoHyphens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378DF">
        <w:rPr>
          <w:sz w:val="26"/>
          <w:szCs w:val="26"/>
          <w:lang w:eastAsia="ru-RU"/>
        </w:rPr>
        <w:t xml:space="preserve">7.3. Заказчик вправе отказаться от исполнения Договора в одностороннем порядке, компенсировав Исполнителю понесенные расходы. </w:t>
      </w:r>
    </w:p>
    <w:p w14:paraId="257D6A6F" w14:textId="77777777" w:rsidR="005E13AA" w:rsidRPr="00E378DF" w:rsidRDefault="005E13AA" w:rsidP="005E13AA">
      <w:pPr>
        <w:suppressAutoHyphens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378DF">
        <w:rPr>
          <w:sz w:val="26"/>
          <w:szCs w:val="26"/>
          <w:lang w:eastAsia="ru-RU"/>
        </w:rPr>
        <w:t xml:space="preserve">7.3.1.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Исполнителем условий Договора: </w:t>
      </w:r>
    </w:p>
    <w:p w14:paraId="5768E25D" w14:textId="77777777" w:rsidR="005E13AA" w:rsidRPr="00E378DF" w:rsidRDefault="005E13AA" w:rsidP="005E13AA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78DF">
        <w:rPr>
          <w:rFonts w:eastAsia="Calibri"/>
          <w:sz w:val="26"/>
          <w:szCs w:val="26"/>
          <w:lang w:eastAsia="en-US"/>
        </w:rPr>
        <w:t xml:space="preserve">7.3.2. если Исполнитель не приступает своевременно к исполнению Договора; </w:t>
      </w:r>
    </w:p>
    <w:p w14:paraId="6DC0F2E8" w14:textId="77777777" w:rsidR="005E13AA" w:rsidRPr="00E378DF" w:rsidRDefault="005E13AA" w:rsidP="005E13AA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78DF">
        <w:rPr>
          <w:rFonts w:eastAsia="Calibri"/>
          <w:sz w:val="26"/>
          <w:szCs w:val="26"/>
          <w:lang w:eastAsia="en-US"/>
        </w:rPr>
        <w:t>7.3.3.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неустранимыми;</w:t>
      </w:r>
    </w:p>
    <w:p w14:paraId="1E33A86B" w14:textId="77777777" w:rsidR="005E13AA" w:rsidRPr="00E378DF" w:rsidRDefault="005E13AA" w:rsidP="005E13AA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78DF">
        <w:rPr>
          <w:rFonts w:eastAsia="Calibri"/>
          <w:sz w:val="26"/>
          <w:szCs w:val="26"/>
          <w:lang w:eastAsia="en-US"/>
        </w:rPr>
        <w:t>7.3.4. нарушения Исполнителем начального и конечного сроков оказания Услуг на 5 (Пять) и более календарных дней.</w:t>
      </w:r>
    </w:p>
    <w:p w14:paraId="324B8BA8" w14:textId="77777777" w:rsidR="005E13AA" w:rsidRPr="00E378DF" w:rsidRDefault="005E13AA" w:rsidP="005E13AA">
      <w:pPr>
        <w:autoSpaceDE/>
        <w:spacing w:line="276" w:lineRule="auto"/>
        <w:ind w:firstLine="709"/>
        <w:jc w:val="both"/>
        <w:rPr>
          <w:rFonts w:eastAsia="Lucida Sans Unicode"/>
          <w:sz w:val="26"/>
          <w:szCs w:val="26"/>
          <w:lang w:eastAsia="zh-CN" w:bidi="hi-IN"/>
        </w:rPr>
      </w:pPr>
      <w:r w:rsidRPr="00E378DF">
        <w:rPr>
          <w:rFonts w:eastAsia="Lucida Sans Unicode"/>
          <w:kern w:val="1"/>
          <w:sz w:val="26"/>
          <w:szCs w:val="26"/>
          <w:lang w:eastAsia="hi-IN" w:bidi="hi-IN"/>
        </w:rPr>
        <w:t xml:space="preserve">7.4. </w:t>
      </w:r>
      <w:r w:rsidRPr="00E378DF">
        <w:rPr>
          <w:rFonts w:eastAsia="Lucida Sans Unicode"/>
          <w:sz w:val="26"/>
          <w:szCs w:val="26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17398B1F" w14:textId="77777777" w:rsidR="005E13AA" w:rsidRPr="00E378DF" w:rsidRDefault="005E13AA" w:rsidP="005E13AA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78DF">
        <w:rPr>
          <w:rFonts w:eastAsia="Calibri"/>
          <w:sz w:val="26"/>
          <w:szCs w:val="26"/>
          <w:lang w:eastAsia="en-US"/>
        </w:rPr>
        <w:lastRenderedPageBreak/>
        <w:t>7.5.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5 Договора.</w:t>
      </w:r>
    </w:p>
    <w:p w14:paraId="73BF9A6F" w14:textId="58C44DBF" w:rsidR="00E33A2D" w:rsidRPr="00E378DF" w:rsidRDefault="005E13AA" w:rsidP="005E13AA">
      <w:pPr>
        <w:pStyle w:val="ConsPlusNormal"/>
        <w:spacing w:line="276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</w:pPr>
      <w:r w:rsidRPr="00E378DF"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  <w:t>7.6.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Исполнителя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2E9D779C" w14:textId="77777777" w:rsidR="008E15EC" w:rsidRPr="00E378DF" w:rsidRDefault="008E15EC" w:rsidP="00535BDA">
      <w:pPr>
        <w:pStyle w:val="a6"/>
        <w:spacing w:line="276" w:lineRule="auto"/>
        <w:rPr>
          <w:b/>
          <w:sz w:val="26"/>
          <w:szCs w:val="26"/>
        </w:rPr>
      </w:pPr>
    </w:p>
    <w:p w14:paraId="6A026387" w14:textId="57D5E9AD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 xml:space="preserve">8. </w:t>
      </w:r>
      <w:r w:rsidR="00FA0033" w:rsidRPr="00E378DF">
        <w:rPr>
          <w:b/>
          <w:sz w:val="26"/>
          <w:szCs w:val="26"/>
        </w:rPr>
        <w:t>О</w:t>
      </w:r>
      <w:r w:rsidRPr="00E378DF">
        <w:rPr>
          <w:b/>
          <w:sz w:val="26"/>
          <w:szCs w:val="26"/>
        </w:rPr>
        <w:t>бстоятельства</w:t>
      </w:r>
      <w:r w:rsidR="00FA0033" w:rsidRPr="00E378DF">
        <w:rPr>
          <w:b/>
          <w:sz w:val="26"/>
          <w:szCs w:val="26"/>
        </w:rPr>
        <w:t xml:space="preserve"> непреодолимой силы (форс-мажор)</w:t>
      </w:r>
    </w:p>
    <w:p w14:paraId="78B1134C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</w:p>
    <w:p w14:paraId="3C3E41F9" w14:textId="2FE011B9" w:rsidR="008E15EC" w:rsidRPr="00E378DF" w:rsidRDefault="008E15EC" w:rsidP="00535BD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или прочих о</w:t>
      </w:r>
      <w:r w:rsidR="0058248F" w:rsidRPr="00E378DF">
        <w:rPr>
          <w:sz w:val="26"/>
          <w:szCs w:val="26"/>
        </w:rPr>
        <w:t>бстоятельств непреодолимой силы,</w:t>
      </w:r>
      <w:r w:rsidR="005E13AA" w:rsidRPr="00E378DF">
        <w:rPr>
          <w:sz w:val="26"/>
          <w:szCs w:val="26"/>
        </w:rPr>
        <w:t xml:space="preserve"> </w:t>
      </w:r>
      <w:r w:rsidR="0058248F" w:rsidRPr="00E378DF">
        <w:rPr>
          <w:sz w:val="26"/>
          <w:szCs w:val="26"/>
        </w:rPr>
        <w:t>и</w:t>
      </w:r>
      <w:r w:rsidRPr="00E378DF">
        <w:rPr>
          <w:sz w:val="26"/>
          <w:szCs w:val="26"/>
        </w:rPr>
        <w:t xml:space="preserve"> если эти обстоятельства непосредственно повлияли на исполнение Договора.</w:t>
      </w:r>
    </w:p>
    <w:p w14:paraId="3B75AE92" w14:textId="17F306B5" w:rsidR="008E15EC" w:rsidRPr="00E378DF" w:rsidRDefault="008E15EC" w:rsidP="00535BD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 xml:space="preserve">8.2. </w:t>
      </w:r>
      <w:proofErr w:type="gramStart"/>
      <w:r w:rsidRPr="00E378DF">
        <w:rPr>
          <w:sz w:val="26"/>
          <w:szCs w:val="26"/>
        </w:rPr>
        <w:t>Если</w:t>
      </w:r>
      <w:proofErr w:type="gramEnd"/>
      <w:r w:rsidRPr="00E378DF">
        <w:rPr>
          <w:sz w:val="26"/>
          <w:szCs w:val="26"/>
        </w:rPr>
        <w:t xml:space="preserve"> по мнению Сторон Услуги могут быть </w:t>
      </w:r>
      <w:r w:rsidR="00FA0033" w:rsidRPr="00E378DF">
        <w:rPr>
          <w:sz w:val="26"/>
          <w:szCs w:val="26"/>
        </w:rPr>
        <w:t xml:space="preserve">оказаны </w:t>
      </w:r>
      <w:r w:rsidRPr="00E378DF">
        <w:rPr>
          <w:sz w:val="26"/>
          <w:szCs w:val="26"/>
        </w:rPr>
        <w:t>в порядке, действовавшем согласно Договору до начала действия обстоятельств непреодолимой силы, то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2CB6EAF6" w14:textId="77777777" w:rsidR="008E15EC" w:rsidRPr="00E378DF" w:rsidRDefault="008E15EC" w:rsidP="00535BDA">
      <w:pPr>
        <w:pStyle w:val="a6"/>
        <w:spacing w:line="276" w:lineRule="auto"/>
        <w:ind w:firstLine="709"/>
        <w:rPr>
          <w:sz w:val="26"/>
          <w:szCs w:val="26"/>
        </w:rPr>
      </w:pPr>
    </w:p>
    <w:p w14:paraId="0060A3A2" w14:textId="77777777" w:rsidR="008E15EC" w:rsidRPr="00E378DF" w:rsidRDefault="008E15EC" w:rsidP="00535BDA">
      <w:pPr>
        <w:spacing w:line="276" w:lineRule="auto"/>
        <w:jc w:val="center"/>
        <w:rPr>
          <w:b/>
          <w:bCs/>
          <w:sz w:val="26"/>
          <w:szCs w:val="26"/>
          <w:lang w:eastAsia="zh-CN"/>
        </w:rPr>
      </w:pPr>
      <w:r w:rsidRPr="00E378DF">
        <w:rPr>
          <w:b/>
          <w:bCs/>
          <w:sz w:val="26"/>
          <w:szCs w:val="26"/>
          <w:lang w:eastAsia="zh-CN"/>
        </w:rPr>
        <w:t>9. Антикоррупционная оговорка</w:t>
      </w:r>
    </w:p>
    <w:p w14:paraId="16721D2D" w14:textId="77777777" w:rsidR="008E15EC" w:rsidRPr="00E378DF" w:rsidRDefault="008E15EC" w:rsidP="00E62C88">
      <w:pPr>
        <w:spacing w:line="276" w:lineRule="auto"/>
        <w:rPr>
          <w:sz w:val="26"/>
          <w:szCs w:val="26"/>
          <w:lang w:eastAsia="ru-RU"/>
        </w:rPr>
      </w:pPr>
    </w:p>
    <w:p w14:paraId="77CD5926" w14:textId="77777777" w:rsidR="005E13AA" w:rsidRPr="00E378DF" w:rsidRDefault="005E13AA" w:rsidP="005E13AA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 xml:space="preserve">9.1. </w:t>
      </w:r>
      <w:proofErr w:type="gramStart"/>
      <w:r w:rsidRPr="00E378DF">
        <w:rPr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E378DF">
        <w:rPr>
          <w:sz w:val="26"/>
          <w:szCs w:val="26"/>
          <w:lang w:eastAsia="zh-CN"/>
        </w:rPr>
        <w:t xml:space="preserve"> </w:t>
      </w:r>
      <w:proofErr w:type="gramStart"/>
      <w:r w:rsidRPr="00E378DF">
        <w:rPr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1BE201FD" w14:textId="77777777" w:rsidR="005E13AA" w:rsidRPr="00E378DF" w:rsidRDefault="005E13AA" w:rsidP="005E13AA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 xml:space="preserve">9.2.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E378DF">
        <w:rPr>
          <w:sz w:val="26"/>
          <w:szCs w:val="26"/>
          <w:lang w:eastAsia="zh-CN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</w:t>
      </w:r>
      <w:r w:rsidRPr="00E378DF">
        <w:rPr>
          <w:sz w:val="26"/>
          <w:szCs w:val="26"/>
          <w:lang w:eastAsia="zh-CN"/>
        </w:rPr>
        <w:lastRenderedPageBreak/>
        <w:t>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378DF">
        <w:rPr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E378DF">
        <w:rPr>
          <w:sz w:val="26"/>
          <w:szCs w:val="26"/>
          <w:lang w:eastAsia="zh-CN"/>
        </w:rPr>
        <w:t>и</w:t>
      </w:r>
      <w:proofErr w:type="gramEnd"/>
      <w:r w:rsidRPr="00E378DF">
        <w:rPr>
          <w:sz w:val="26"/>
          <w:szCs w:val="26"/>
          <w:lang w:eastAsia="zh-CN"/>
        </w:rPr>
        <w:t xml:space="preserve"> десяти рабочих дней с даты направления письменного уведомления.</w:t>
      </w:r>
    </w:p>
    <w:p w14:paraId="48731210" w14:textId="77777777" w:rsidR="005E13AA" w:rsidRPr="00E378DF" w:rsidRDefault="005E13AA" w:rsidP="005E13AA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E378DF">
        <w:rPr>
          <w:sz w:val="26"/>
          <w:szCs w:val="26"/>
          <w:lang w:eastAsia="zh-CN"/>
        </w:rPr>
        <w:t xml:space="preserve">9.3.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378DF">
        <w:rPr>
          <w:sz w:val="26"/>
          <w:szCs w:val="26"/>
          <w:lang w:eastAsia="zh-CN"/>
        </w:rPr>
        <w:t>был</w:t>
      </w:r>
      <w:proofErr w:type="gramEnd"/>
      <w:r w:rsidRPr="00E378DF">
        <w:rPr>
          <w:sz w:val="26"/>
          <w:szCs w:val="26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3C239A85" w14:textId="77777777" w:rsidR="008E15EC" w:rsidRPr="00E378DF" w:rsidRDefault="008E15EC" w:rsidP="00535BDA">
      <w:pPr>
        <w:spacing w:line="276" w:lineRule="auto"/>
        <w:ind w:firstLine="709"/>
        <w:jc w:val="both"/>
        <w:rPr>
          <w:sz w:val="26"/>
          <w:szCs w:val="26"/>
          <w:lang w:eastAsia="zh-CN"/>
        </w:rPr>
      </w:pPr>
    </w:p>
    <w:p w14:paraId="3CEBAF4B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10. Конфиденциальность.</w:t>
      </w:r>
    </w:p>
    <w:p w14:paraId="38B094F5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</w:p>
    <w:p w14:paraId="342267B3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 xml:space="preserve">10.1.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Договора,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E378DF">
        <w:rPr>
          <w:sz w:val="26"/>
          <w:szCs w:val="26"/>
        </w:rPr>
        <w:t>но</w:t>
      </w:r>
      <w:proofErr w:type="gramEnd"/>
      <w:r w:rsidRPr="00E378DF">
        <w:rPr>
          <w:sz w:val="26"/>
          <w:szCs w:val="26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6F0FAF2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10.2. Стороны Договора не признают конфиденциальной информацию, которая:</w:t>
      </w:r>
    </w:p>
    <w:p w14:paraId="05D7E33E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10.2.1. к моменту её передачи уже была известна другой Стороне;</w:t>
      </w:r>
    </w:p>
    <w:p w14:paraId="46358662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10.2.2. к моменту её передачи уже является достоянием общественности.</w:t>
      </w:r>
    </w:p>
    <w:p w14:paraId="0E7134AC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10.3.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27FE6082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lastRenderedPageBreak/>
        <w:t>10.4.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64C933A4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10.5.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15CF014F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 xml:space="preserve">10.6. Исполнитель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Исполнитель несет ответственность за действия (бездействие) таких лиц как </w:t>
      </w:r>
      <w:proofErr w:type="gramStart"/>
      <w:r w:rsidRPr="00E378DF">
        <w:rPr>
          <w:sz w:val="26"/>
          <w:szCs w:val="26"/>
        </w:rPr>
        <w:t>за</w:t>
      </w:r>
      <w:proofErr w:type="gramEnd"/>
      <w:r w:rsidRPr="00E378DF">
        <w:rPr>
          <w:sz w:val="26"/>
          <w:szCs w:val="26"/>
        </w:rPr>
        <w:t xml:space="preserve"> свои собственные.</w:t>
      </w:r>
    </w:p>
    <w:p w14:paraId="4171E84D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10.7.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43990DAA" w14:textId="77777777" w:rsidR="00535BDA" w:rsidRPr="00E378DF" w:rsidRDefault="00535BDA" w:rsidP="00535BDA">
      <w:pPr>
        <w:pStyle w:val="a6"/>
        <w:spacing w:line="276" w:lineRule="auto"/>
        <w:ind w:firstLine="709"/>
        <w:rPr>
          <w:sz w:val="26"/>
          <w:szCs w:val="26"/>
        </w:rPr>
      </w:pPr>
    </w:p>
    <w:p w14:paraId="570BE420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t>11. Прочие условия</w:t>
      </w:r>
    </w:p>
    <w:p w14:paraId="7E3B970F" w14:textId="77777777" w:rsidR="008E15EC" w:rsidRPr="00E378DF" w:rsidRDefault="008E15EC" w:rsidP="00535BDA">
      <w:pPr>
        <w:pStyle w:val="a6"/>
        <w:spacing w:line="276" w:lineRule="auto"/>
        <w:jc w:val="center"/>
        <w:rPr>
          <w:b/>
          <w:sz w:val="26"/>
          <w:szCs w:val="26"/>
        </w:rPr>
      </w:pPr>
    </w:p>
    <w:p w14:paraId="441CE7CC" w14:textId="4DF1E187" w:rsidR="005E13AA" w:rsidRPr="00E378DF" w:rsidRDefault="005E13AA" w:rsidP="005E13AA">
      <w:pPr>
        <w:pStyle w:val="10"/>
        <w:tabs>
          <w:tab w:val="left" w:pos="56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E378DF">
        <w:rPr>
          <w:sz w:val="26"/>
          <w:szCs w:val="26"/>
        </w:rPr>
        <w:t xml:space="preserve">11.1. Любое обращение или уведомление, которое одна Сторона направляет другой Стороне в рамках исполнения Договора, направляется в письменной форме почтой или факсимильной связью с последующим предоставлением его оригинала. </w:t>
      </w:r>
    </w:p>
    <w:p w14:paraId="23F54771" w14:textId="5365E823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 xml:space="preserve">11.1.1. Любые документы (переписка), которые были направлены каждой из Сторон друг другу способами, предусмотренными Договором, обладают полной юридической силой и могут быть использованы в качестве письменных доказательств в суде. </w:t>
      </w:r>
    </w:p>
    <w:p w14:paraId="13C274B9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11.2. 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другую Сторону Договора в течение 5 (Пяти) рабочих дней.</w:t>
      </w:r>
    </w:p>
    <w:p w14:paraId="2604994D" w14:textId="77777777" w:rsidR="005E13AA" w:rsidRPr="00E378DF" w:rsidRDefault="005E13AA" w:rsidP="005E13AA">
      <w:pPr>
        <w:pStyle w:val="a6"/>
        <w:spacing w:line="276" w:lineRule="auto"/>
        <w:ind w:firstLine="709"/>
        <w:rPr>
          <w:sz w:val="26"/>
          <w:szCs w:val="26"/>
        </w:rPr>
      </w:pPr>
      <w:r w:rsidRPr="00E378DF">
        <w:rPr>
          <w:sz w:val="26"/>
          <w:szCs w:val="26"/>
        </w:rPr>
        <w:t>11.3.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Акта сдачи-приемки оказанных услуг.</w:t>
      </w:r>
    </w:p>
    <w:p w14:paraId="1979EC60" w14:textId="07876D5F" w:rsidR="005E13AA" w:rsidRPr="00E378DF" w:rsidRDefault="005E13AA" w:rsidP="005E13AA">
      <w:pPr>
        <w:pStyle w:val="FR1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DF">
        <w:rPr>
          <w:rFonts w:ascii="Times New Roman" w:hAnsi="Times New Roman" w:cs="Times New Roman"/>
          <w:sz w:val="26"/>
          <w:szCs w:val="26"/>
        </w:rPr>
        <w:t>11.4. Договор составлен в 2 (Двух) экземплярах, имеющих одинаковую юридическую силу, по одному для каждой из Сторон.</w:t>
      </w:r>
    </w:p>
    <w:p w14:paraId="756DEAB3" w14:textId="77777777" w:rsidR="005E13AA" w:rsidRPr="00E378DF" w:rsidRDefault="005E13AA" w:rsidP="005E13AA">
      <w:pPr>
        <w:pStyle w:val="FR1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DF">
        <w:rPr>
          <w:rFonts w:ascii="Times New Roman" w:hAnsi="Times New Roman" w:cs="Times New Roman"/>
          <w:sz w:val="26"/>
          <w:szCs w:val="26"/>
        </w:rPr>
        <w:t>11.5. Следующие приложения являются неотъемлемой частью Договора:</w:t>
      </w:r>
    </w:p>
    <w:p w14:paraId="10D87892" w14:textId="14811F6F" w:rsidR="008E15EC" w:rsidRPr="00E378DF" w:rsidRDefault="00153FDB" w:rsidP="00535BDA">
      <w:pPr>
        <w:pStyle w:val="FR1"/>
        <w:spacing w:line="276" w:lineRule="auto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503319" w:rsidRPr="00E378DF">
        <w:rPr>
          <w:rFonts w:ascii="Times New Roman" w:hAnsi="Times New Roman" w:cs="Times New Roman"/>
          <w:bCs/>
          <w:sz w:val="26"/>
          <w:szCs w:val="26"/>
        </w:rPr>
        <w:t>№1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153FDB">
        <w:rPr>
          <w:rFonts w:ascii="Times New Roman" w:hAnsi="Times New Roman" w:cs="Times New Roman"/>
          <w:color w:val="000000"/>
          <w:sz w:val="26"/>
          <w:szCs w:val="26"/>
        </w:rPr>
        <w:t>Расчет цены по техническому оборудованию места проведения мероприятия.</w:t>
      </w:r>
    </w:p>
    <w:p w14:paraId="5B962CBD" w14:textId="25DE3451" w:rsidR="008E15EC" w:rsidRPr="00E378DF" w:rsidRDefault="00503319" w:rsidP="00535BDA">
      <w:pPr>
        <w:pStyle w:val="FR1"/>
        <w:spacing w:line="276" w:lineRule="auto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E378DF">
        <w:rPr>
          <w:rFonts w:ascii="Times New Roman" w:hAnsi="Times New Roman" w:cs="Times New Roman"/>
          <w:sz w:val="26"/>
          <w:szCs w:val="26"/>
        </w:rPr>
        <w:t>Приложение №2</w:t>
      </w:r>
      <w:r w:rsidR="008E15EC" w:rsidRPr="00E378DF">
        <w:rPr>
          <w:rFonts w:ascii="Times New Roman" w:hAnsi="Times New Roman" w:cs="Times New Roman"/>
          <w:sz w:val="26"/>
          <w:szCs w:val="26"/>
        </w:rPr>
        <w:t xml:space="preserve">: Форма </w:t>
      </w:r>
      <w:r w:rsidR="00E33A2D" w:rsidRPr="00E378DF">
        <w:rPr>
          <w:rFonts w:ascii="Times New Roman" w:hAnsi="Times New Roman" w:cs="Times New Roman"/>
          <w:sz w:val="26"/>
          <w:szCs w:val="26"/>
        </w:rPr>
        <w:t>Акта сдачи-приемки оказанных Услуг.</w:t>
      </w:r>
    </w:p>
    <w:p w14:paraId="731D34D4" w14:textId="77777777" w:rsidR="00535BDA" w:rsidRPr="00E378DF" w:rsidRDefault="00535BDA" w:rsidP="00535BDA">
      <w:pPr>
        <w:pStyle w:val="FR1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7BBBEE" w14:textId="59198081" w:rsidR="005A6B4F" w:rsidRPr="00E378DF" w:rsidRDefault="006C2E2F" w:rsidP="00535BDA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E378DF">
        <w:rPr>
          <w:b/>
          <w:sz w:val="26"/>
          <w:szCs w:val="26"/>
        </w:rPr>
        <w:lastRenderedPageBreak/>
        <w:t>1</w:t>
      </w:r>
      <w:r w:rsidR="001449D5" w:rsidRPr="00E378DF">
        <w:rPr>
          <w:b/>
          <w:sz w:val="26"/>
          <w:szCs w:val="26"/>
        </w:rPr>
        <w:t>2</w:t>
      </w:r>
      <w:r w:rsidR="00F83290" w:rsidRPr="00E378DF">
        <w:rPr>
          <w:b/>
          <w:sz w:val="26"/>
          <w:szCs w:val="26"/>
        </w:rPr>
        <w:t xml:space="preserve">. </w:t>
      </w:r>
      <w:r w:rsidR="005A6B4F" w:rsidRPr="00E378DF">
        <w:rPr>
          <w:b/>
          <w:sz w:val="26"/>
          <w:szCs w:val="26"/>
        </w:rPr>
        <w:t xml:space="preserve">Юридические адреса, банковские реквизиты и подписи </w:t>
      </w:r>
      <w:r w:rsidR="00596D67" w:rsidRPr="00E378DF">
        <w:rPr>
          <w:b/>
          <w:sz w:val="26"/>
          <w:szCs w:val="26"/>
        </w:rPr>
        <w:t>Сторон</w:t>
      </w:r>
    </w:p>
    <w:p w14:paraId="21E5551B" w14:textId="77777777" w:rsidR="005A6B4F" w:rsidRPr="00E378DF" w:rsidRDefault="005A6B4F" w:rsidP="00535BDA">
      <w:pPr>
        <w:pStyle w:val="a6"/>
        <w:spacing w:line="276" w:lineRule="auto"/>
        <w:rPr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5A6B4F" w:rsidRPr="00E378DF" w14:paraId="0E5BBFC7" w14:textId="77777777" w:rsidTr="00535BDA">
        <w:trPr>
          <w:trHeight w:val="1521"/>
        </w:trPr>
        <w:tc>
          <w:tcPr>
            <w:tcW w:w="2458" w:type="pct"/>
            <w:hideMark/>
          </w:tcPr>
          <w:p w14:paraId="75FEB6C3" w14:textId="775B2F69" w:rsidR="00642FC5" w:rsidRPr="00E378DF" w:rsidRDefault="00185593" w:rsidP="00535BDA">
            <w:pPr>
              <w:pStyle w:val="a8"/>
              <w:spacing w:after="0" w:line="276" w:lineRule="auto"/>
              <w:ind w:left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E378DF">
              <w:rPr>
                <w:b/>
                <w:sz w:val="26"/>
                <w:szCs w:val="26"/>
                <w:lang w:eastAsia="zh-CN"/>
              </w:rPr>
              <w:t>Исполнитель</w:t>
            </w:r>
          </w:p>
          <w:p w14:paraId="47B63B65" w14:textId="2B69D0CA" w:rsidR="00F112AD" w:rsidRPr="00E378DF" w:rsidRDefault="00395417" w:rsidP="00535BDA">
            <w:pPr>
              <w:pStyle w:val="a8"/>
              <w:spacing w:after="0" w:line="276" w:lineRule="auto"/>
              <w:ind w:left="0"/>
              <w:jc w:val="center"/>
              <w:rPr>
                <w:sz w:val="26"/>
                <w:szCs w:val="26"/>
                <w:lang w:eastAsia="zh-CN"/>
              </w:rPr>
            </w:pPr>
            <w:r w:rsidRPr="00E378DF">
              <w:rPr>
                <w:sz w:val="26"/>
                <w:szCs w:val="26"/>
              </w:rPr>
              <w:t>_______</w:t>
            </w:r>
          </w:p>
        </w:tc>
        <w:tc>
          <w:tcPr>
            <w:tcW w:w="2542" w:type="pct"/>
            <w:hideMark/>
          </w:tcPr>
          <w:p w14:paraId="3511628A" w14:textId="078B04C9" w:rsidR="00F112AD" w:rsidRPr="00E378DF" w:rsidRDefault="00185593" w:rsidP="00535BDA">
            <w:pPr>
              <w:pStyle w:val="a6"/>
              <w:snapToGrid w:val="0"/>
              <w:spacing w:line="276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E378DF">
              <w:rPr>
                <w:b/>
                <w:sz w:val="26"/>
                <w:szCs w:val="26"/>
                <w:shd w:val="clear" w:color="auto" w:fill="FFFFFF"/>
              </w:rPr>
              <w:t>З</w:t>
            </w:r>
            <w:r w:rsidRPr="00E378DF">
              <w:rPr>
                <w:b/>
                <w:snapToGrid w:val="0"/>
                <w:sz w:val="26"/>
                <w:szCs w:val="26"/>
              </w:rPr>
              <w:t>ак</w:t>
            </w:r>
            <w:r w:rsidRPr="00E378DF">
              <w:rPr>
                <w:b/>
                <w:sz w:val="26"/>
                <w:szCs w:val="26"/>
                <w:shd w:val="clear" w:color="auto" w:fill="FFFFFF"/>
              </w:rPr>
              <w:t>азчик</w:t>
            </w:r>
          </w:p>
          <w:p w14:paraId="76FE2198" w14:textId="5F785850" w:rsidR="00FC2C0D" w:rsidRPr="00E378DF" w:rsidRDefault="00AD2ABE" w:rsidP="00535BDA">
            <w:pPr>
              <w:spacing w:line="276" w:lineRule="auto"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E378DF">
              <w:rPr>
                <w:rStyle w:val="2Exact"/>
                <w:sz w:val="26"/>
                <w:szCs w:val="26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      </w:r>
          </w:p>
        </w:tc>
      </w:tr>
      <w:tr w:rsidR="000B33FD" w:rsidRPr="00395417" w14:paraId="16BD2DC0" w14:textId="77777777" w:rsidTr="00535BDA">
        <w:tc>
          <w:tcPr>
            <w:tcW w:w="2458" w:type="pct"/>
          </w:tcPr>
          <w:p w14:paraId="259871CE" w14:textId="157B9C9B" w:rsidR="000B33FD" w:rsidRPr="00E378DF" w:rsidRDefault="000B33FD" w:rsidP="00535BDA">
            <w:pPr>
              <w:pStyle w:val="a8"/>
              <w:spacing w:after="0" w:line="276" w:lineRule="auto"/>
              <w:ind w:left="0"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542" w:type="pct"/>
          </w:tcPr>
          <w:p w14:paraId="47D15031" w14:textId="0F96E0F1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 xml:space="preserve">Юридический адрес: 125047, г. </w:t>
            </w:r>
            <w:r w:rsidR="0058248F" w:rsidRPr="00E378DF">
              <w:rPr>
                <w:rStyle w:val="2Exact"/>
                <w:sz w:val="26"/>
                <w:szCs w:val="26"/>
              </w:rPr>
              <w:t>Москва, ул.</w:t>
            </w:r>
            <w:r w:rsidRPr="00E378DF">
              <w:rPr>
                <w:rStyle w:val="2Exact"/>
                <w:sz w:val="26"/>
                <w:szCs w:val="26"/>
              </w:rPr>
              <w:t xml:space="preserve"> 2-ая </w:t>
            </w:r>
            <w:proofErr w:type="gramStart"/>
            <w:r w:rsidRPr="00E378DF">
              <w:rPr>
                <w:rStyle w:val="2Exact"/>
                <w:sz w:val="26"/>
                <w:szCs w:val="26"/>
              </w:rPr>
              <w:t>Тверская-Ямская</w:t>
            </w:r>
            <w:proofErr w:type="gramEnd"/>
            <w:r w:rsidRPr="00E378DF">
              <w:rPr>
                <w:rStyle w:val="2Exact"/>
                <w:sz w:val="26"/>
                <w:szCs w:val="26"/>
              </w:rPr>
              <w:t>, д. 16</w:t>
            </w:r>
          </w:p>
          <w:p w14:paraId="0F259FDA" w14:textId="390C204E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ИНН 7710142570</w:t>
            </w:r>
          </w:p>
          <w:p w14:paraId="3172318F" w14:textId="3A389B0E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КПП</w:t>
            </w:r>
            <w:r w:rsidR="00AD2ABE" w:rsidRPr="00E378DF">
              <w:rPr>
                <w:rStyle w:val="2Exact"/>
                <w:sz w:val="26"/>
                <w:szCs w:val="26"/>
              </w:rPr>
              <w:t xml:space="preserve"> </w:t>
            </w:r>
            <w:r w:rsidRPr="00E378DF">
              <w:rPr>
                <w:rStyle w:val="2Exact"/>
                <w:sz w:val="26"/>
                <w:szCs w:val="26"/>
              </w:rPr>
              <w:t>771001001</w:t>
            </w:r>
          </w:p>
          <w:p w14:paraId="0E155EF7" w14:textId="21401F63" w:rsidR="00AD2ABE" w:rsidRPr="00E378DF" w:rsidRDefault="00AD2ABE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ОГРН 1027700045999</w:t>
            </w:r>
          </w:p>
          <w:p w14:paraId="6EE045F4" w14:textId="77777777" w:rsidR="00AD2ABE" w:rsidRPr="00E378DF" w:rsidRDefault="00AD2ABE" w:rsidP="00535BDA">
            <w:pPr>
              <w:spacing w:line="276" w:lineRule="auto"/>
              <w:jc w:val="both"/>
              <w:rPr>
                <w:sz w:val="26"/>
                <w:szCs w:val="26"/>
                <w:lang w:eastAsia="zh-CN"/>
              </w:rPr>
            </w:pPr>
            <w:r w:rsidRPr="00E378DF">
              <w:rPr>
                <w:sz w:val="26"/>
                <w:szCs w:val="26"/>
                <w:lang w:eastAsia="zh-CN"/>
              </w:rPr>
              <w:t>ОКОПФ – 42</w:t>
            </w:r>
          </w:p>
          <w:p w14:paraId="04E3F9BE" w14:textId="218B1948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ОКПО</w:t>
            </w:r>
            <w:r w:rsidR="00AD2ABE" w:rsidRPr="00E378DF">
              <w:rPr>
                <w:rStyle w:val="2Exact"/>
                <w:sz w:val="26"/>
                <w:szCs w:val="26"/>
              </w:rPr>
              <w:t xml:space="preserve"> </w:t>
            </w:r>
            <w:r w:rsidRPr="00E378DF">
              <w:rPr>
                <w:rStyle w:val="2Exact"/>
                <w:sz w:val="26"/>
                <w:szCs w:val="26"/>
              </w:rPr>
              <w:t>17664448</w:t>
            </w:r>
          </w:p>
          <w:p w14:paraId="38F0A9BE" w14:textId="5F22DD9D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ОКТМО</w:t>
            </w:r>
            <w:r w:rsidR="00AD2ABE" w:rsidRPr="00E378DF">
              <w:rPr>
                <w:rStyle w:val="2Exact"/>
                <w:sz w:val="26"/>
                <w:szCs w:val="26"/>
              </w:rPr>
              <w:t xml:space="preserve"> </w:t>
            </w:r>
            <w:r w:rsidRPr="00E378DF">
              <w:rPr>
                <w:rStyle w:val="2Exact"/>
                <w:sz w:val="26"/>
                <w:szCs w:val="26"/>
              </w:rPr>
              <w:t>45382000000</w:t>
            </w:r>
          </w:p>
          <w:p w14:paraId="03ACAEF3" w14:textId="3400E4A5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proofErr w:type="gramStart"/>
            <w:r w:rsidRPr="00E378DF">
              <w:rPr>
                <w:rStyle w:val="2Exact"/>
                <w:sz w:val="26"/>
                <w:szCs w:val="26"/>
              </w:rPr>
              <w:t>Р</w:t>
            </w:r>
            <w:proofErr w:type="gramEnd"/>
            <w:r w:rsidR="00AD2ABE" w:rsidRPr="00E378DF">
              <w:rPr>
                <w:rStyle w:val="2Exact"/>
                <w:sz w:val="26"/>
                <w:szCs w:val="26"/>
              </w:rPr>
              <w:t>/</w:t>
            </w:r>
            <w:r w:rsidRPr="00E378DF">
              <w:rPr>
                <w:rStyle w:val="2Exact"/>
                <w:sz w:val="26"/>
                <w:szCs w:val="26"/>
              </w:rPr>
              <w:t>с</w:t>
            </w:r>
            <w:r w:rsidR="00AD2ABE" w:rsidRPr="00E378DF">
              <w:rPr>
                <w:rStyle w:val="2Exact"/>
                <w:sz w:val="26"/>
                <w:szCs w:val="26"/>
              </w:rPr>
              <w:t xml:space="preserve"> </w:t>
            </w:r>
            <w:r w:rsidRPr="00E378DF">
              <w:rPr>
                <w:rStyle w:val="2Exact"/>
                <w:sz w:val="26"/>
                <w:szCs w:val="26"/>
              </w:rPr>
              <w:t>40502810838040100038</w:t>
            </w:r>
          </w:p>
          <w:p w14:paraId="12C05A5A" w14:textId="1710A08D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ПАО «Сбербанк» г. Москва</w:t>
            </w:r>
          </w:p>
          <w:p w14:paraId="7856D967" w14:textId="77777777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proofErr w:type="spellStart"/>
            <w:r w:rsidRPr="00E378DF">
              <w:rPr>
                <w:rStyle w:val="2Exact"/>
                <w:sz w:val="26"/>
                <w:szCs w:val="26"/>
              </w:rPr>
              <w:t>Кор</w:t>
            </w:r>
            <w:proofErr w:type="gramStart"/>
            <w:r w:rsidRPr="00E378DF">
              <w:rPr>
                <w:rStyle w:val="2Exact"/>
                <w:sz w:val="26"/>
                <w:szCs w:val="26"/>
              </w:rPr>
              <w:t>.с</w:t>
            </w:r>
            <w:proofErr w:type="gramEnd"/>
            <w:r w:rsidRPr="00E378DF">
              <w:rPr>
                <w:rStyle w:val="2Exact"/>
                <w:sz w:val="26"/>
                <w:szCs w:val="26"/>
              </w:rPr>
              <w:t>чет</w:t>
            </w:r>
            <w:proofErr w:type="spellEnd"/>
            <w:r w:rsidRPr="00E378DF">
              <w:rPr>
                <w:rStyle w:val="2Exact"/>
                <w:sz w:val="26"/>
                <w:szCs w:val="26"/>
              </w:rPr>
              <w:t>: 30101810400000000225</w:t>
            </w:r>
          </w:p>
          <w:p w14:paraId="36DF32CA" w14:textId="77777777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БИК: 044525225</w:t>
            </w:r>
          </w:p>
          <w:p w14:paraId="2BAC384A" w14:textId="77777777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Телефон: (499)250-39-36</w:t>
            </w:r>
          </w:p>
          <w:p w14:paraId="08F83E9C" w14:textId="77777777" w:rsidR="00050D0F" w:rsidRPr="00E378DF" w:rsidRDefault="00050D0F" w:rsidP="00535BDA">
            <w:pPr>
              <w:spacing w:line="276" w:lineRule="auto"/>
              <w:contextualSpacing/>
              <w:rPr>
                <w:rStyle w:val="2Exact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>Факс: (499)250-20-38</w:t>
            </w:r>
          </w:p>
          <w:p w14:paraId="2187575A" w14:textId="77777777" w:rsidR="0058248F" w:rsidRPr="00E378DF" w:rsidRDefault="00050D0F" w:rsidP="00535BDA">
            <w:pPr>
              <w:tabs>
                <w:tab w:val="left" w:pos="426"/>
                <w:tab w:val="left" w:pos="1275"/>
              </w:tabs>
              <w:autoSpaceDN w:val="0"/>
              <w:spacing w:line="276" w:lineRule="auto"/>
              <w:contextualSpacing/>
              <w:rPr>
                <w:rStyle w:val="2Exact"/>
                <w:color w:val="000000"/>
                <w:sz w:val="26"/>
                <w:szCs w:val="26"/>
              </w:rPr>
            </w:pPr>
            <w:r w:rsidRPr="00E378DF">
              <w:rPr>
                <w:rStyle w:val="2Exact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E378DF">
                <w:rPr>
                  <w:rStyle w:val="2Exact"/>
                  <w:color w:val="000000"/>
                  <w:sz w:val="26"/>
                  <w:szCs w:val="26"/>
                </w:rPr>
                <w:t>postmaster.dep@pppudp.ru</w:t>
              </w:r>
            </w:hyperlink>
          </w:p>
          <w:p w14:paraId="50CE55C4" w14:textId="602EE5FE" w:rsidR="00EF4943" w:rsidRPr="00E378DF" w:rsidRDefault="00F112AD" w:rsidP="00535BDA">
            <w:pPr>
              <w:tabs>
                <w:tab w:val="left" w:pos="426"/>
                <w:tab w:val="left" w:pos="1275"/>
              </w:tabs>
              <w:autoSpaceDN w:val="0"/>
              <w:spacing w:line="276" w:lineRule="auto"/>
              <w:contextualSpacing/>
              <w:rPr>
                <w:rStyle w:val="2Exact"/>
                <w:color w:val="000000"/>
                <w:sz w:val="26"/>
                <w:szCs w:val="26"/>
                <w:lang w:val="en-US"/>
              </w:rPr>
            </w:pPr>
            <w:r w:rsidRPr="00E378DF">
              <w:rPr>
                <w:rStyle w:val="2Exact"/>
                <w:color w:val="000000"/>
                <w:sz w:val="26"/>
                <w:szCs w:val="26"/>
                <w:lang w:val="en-US"/>
              </w:rPr>
              <w:t xml:space="preserve">e-mail: </w:t>
            </w:r>
            <w:hyperlink r:id="rId10" w:history="1">
              <w:r w:rsidRPr="00E378DF">
                <w:rPr>
                  <w:rStyle w:val="2Exact"/>
                  <w:color w:val="000000"/>
                  <w:sz w:val="26"/>
                  <w:szCs w:val="26"/>
                  <w:lang w:val="en-US"/>
                </w:rPr>
                <w:t>postmaster@pppudp.ru</w:t>
              </w:r>
            </w:hyperlink>
          </w:p>
        </w:tc>
      </w:tr>
      <w:tr w:rsidR="000B33FD" w:rsidRPr="00E378DF" w14:paraId="3A896873" w14:textId="77777777" w:rsidTr="00535BDA">
        <w:tc>
          <w:tcPr>
            <w:tcW w:w="2458" w:type="pct"/>
          </w:tcPr>
          <w:p w14:paraId="0072A53C" w14:textId="77777777" w:rsidR="00F112AD" w:rsidRPr="00E378DF" w:rsidRDefault="00F112AD" w:rsidP="00535BDA">
            <w:pPr>
              <w:pStyle w:val="a8"/>
              <w:spacing w:after="0" w:line="276" w:lineRule="auto"/>
              <w:ind w:left="0"/>
              <w:rPr>
                <w:sz w:val="26"/>
                <w:szCs w:val="26"/>
                <w:highlight w:val="yellow"/>
                <w:lang w:val="en-US" w:eastAsia="zh-CN"/>
              </w:rPr>
            </w:pPr>
          </w:p>
          <w:p w14:paraId="4F54E857" w14:textId="77777777" w:rsidR="00597048" w:rsidRPr="00E378DF" w:rsidRDefault="00597048" w:rsidP="00535BDA">
            <w:pPr>
              <w:pStyle w:val="a8"/>
              <w:spacing w:after="0" w:line="276" w:lineRule="auto"/>
              <w:ind w:left="0"/>
              <w:rPr>
                <w:sz w:val="26"/>
                <w:szCs w:val="26"/>
                <w:lang w:eastAsia="zh-CN"/>
              </w:rPr>
            </w:pPr>
          </w:p>
          <w:p w14:paraId="549F755D" w14:textId="77777777" w:rsidR="00E755C4" w:rsidRPr="00E378DF" w:rsidRDefault="00E755C4" w:rsidP="00535BDA">
            <w:pPr>
              <w:pStyle w:val="a8"/>
              <w:spacing w:after="0" w:line="276" w:lineRule="auto"/>
              <w:ind w:left="0"/>
              <w:rPr>
                <w:sz w:val="26"/>
                <w:szCs w:val="26"/>
                <w:lang w:eastAsia="zh-CN"/>
              </w:rPr>
            </w:pPr>
          </w:p>
          <w:p w14:paraId="6C3BE705" w14:textId="0411D3BE" w:rsidR="00560498" w:rsidRPr="00E378DF" w:rsidRDefault="00560498" w:rsidP="00535BDA">
            <w:pPr>
              <w:pStyle w:val="a8"/>
              <w:spacing w:after="0" w:line="276" w:lineRule="auto"/>
              <w:ind w:left="0"/>
              <w:rPr>
                <w:sz w:val="26"/>
                <w:szCs w:val="26"/>
                <w:lang w:eastAsia="zh-CN"/>
              </w:rPr>
            </w:pPr>
          </w:p>
          <w:p w14:paraId="07623EB4" w14:textId="517B6BCC" w:rsidR="000A4184" w:rsidRPr="00E378DF" w:rsidRDefault="000B33FD" w:rsidP="00535BDA">
            <w:pPr>
              <w:pStyle w:val="a8"/>
              <w:spacing w:after="0" w:line="276" w:lineRule="auto"/>
              <w:ind w:left="0"/>
              <w:rPr>
                <w:sz w:val="26"/>
                <w:szCs w:val="26"/>
                <w:lang w:eastAsia="zh-CN"/>
              </w:rPr>
            </w:pPr>
            <w:r w:rsidRPr="00E378DF">
              <w:rPr>
                <w:sz w:val="26"/>
                <w:szCs w:val="26"/>
                <w:lang w:eastAsia="zh-CN"/>
              </w:rPr>
              <w:t>_________</w:t>
            </w:r>
            <w:r w:rsidR="00033713" w:rsidRPr="00E378DF">
              <w:rPr>
                <w:sz w:val="26"/>
                <w:szCs w:val="26"/>
                <w:lang w:eastAsia="zh-CN"/>
              </w:rPr>
              <w:t>___</w:t>
            </w:r>
            <w:r w:rsidRPr="00E378DF">
              <w:rPr>
                <w:sz w:val="26"/>
                <w:szCs w:val="26"/>
                <w:lang w:eastAsia="zh-CN"/>
              </w:rPr>
              <w:t>_</w:t>
            </w:r>
            <w:r w:rsidR="00A44C03" w:rsidRPr="00E378DF">
              <w:rPr>
                <w:sz w:val="26"/>
                <w:szCs w:val="26"/>
                <w:lang w:eastAsia="zh-CN"/>
              </w:rPr>
              <w:t>_____</w:t>
            </w:r>
            <w:r w:rsidR="00EA13A2" w:rsidRPr="00E378DF">
              <w:rPr>
                <w:sz w:val="26"/>
                <w:szCs w:val="26"/>
                <w:lang w:eastAsia="zh-CN"/>
              </w:rPr>
              <w:t xml:space="preserve"> </w:t>
            </w:r>
            <w:r w:rsidRPr="00E378DF">
              <w:rPr>
                <w:sz w:val="26"/>
                <w:szCs w:val="26"/>
                <w:lang w:eastAsia="zh-CN"/>
              </w:rPr>
              <w:t>/</w:t>
            </w:r>
            <w:r w:rsidR="00EA13A2" w:rsidRPr="00E378DF">
              <w:rPr>
                <w:sz w:val="26"/>
                <w:szCs w:val="26"/>
                <w:lang w:eastAsia="zh-CN"/>
              </w:rPr>
              <w:t xml:space="preserve"> </w:t>
            </w:r>
            <w:r w:rsidR="00395417" w:rsidRPr="00E378DF">
              <w:rPr>
                <w:sz w:val="26"/>
                <w:szCs w:val="26"/>
              </w:rPr>
              <w:t>_______</w:t>
            </w:r>
            <w:r w:rsidR="00A25967" w:rsidRPr="00E378DF">
              <w:rPr>
                <w:sz w:val="26"/>
                <w:szCs w:val="26"/>
                <w:lang w:eastAsia="zh-CN"/>
              </w:rPr>
              <w:t>/</w:t>
            </w:r>
            <w:r w:rsidR="000A4184" w:rsidRPr="00E378DF">
              <w:rPr>
                <w:sz w:val="26"/>
                <w:szCs w:val="26"/>
                <w:lang w:eastAsia="zh-CN"/>
              </w:rPr>
              <w:t xml:space="preserve"> </w:t>
            </w:r>
          </w:p>
          <w:p w14:paraId="5F0C44D9" w14:textId="77777777" w:rsidR="000B33FD" w:rsidRPr="00E378DF" w:rsidRDefault="000B33FD" w:rsidP="00535BDA">
            <w:pPr>
              <w:pStyle w:val="a8"/>
              <w:spacing w:after="0" w:line="276" w:lineRule="auto"/>
              <w:ind w:left="0"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542" w:type="pct"/>
          </w:tcPr>
          <w:p w14:paraId="74BA2147" w14:textId="77777777" w:rsidR="000B33FD" w:rsidRPr="00E378DF" w:rsidRDefault="000B33FD" w:rsidP="00535BDA">
            <w:pPr>
              <w:spacing w:line="276" w:lineRule="auto"/>
              <w:rPr>
                <w:b/>
                <w:snapToGrid w:val="0"/>
                <w:sz w:val="26"/>
                <w:szCs w:val="26"/>
              </w:rPr>
            </w:pPr>
          </w:p>
          <w:p w14:paraId="6BE5C7B4" w14:textId="77777777" w:rsidR="000B33FD" w:rsidRPr="00E378DF" w:rsidRDefault="000B33FD" w:rsidP="00535BDA">
            <w:pPr>
              <w:spacing w:line="276" w:lineRule="auto"/>
              <w:rPr>
                <w:snapToGrid w:val="0"/>
                <w:sz w:val="26"/>
                <w:szCs w:val="26"/>
              </w:rPr>
            </w:pPr>
          </w:p>
          <w:p w14:paraId="79AFE6F3" w14:textId="77777777" w:rsidR="00560498" w:rsidRPr="00E378DF" w:rsidRDefault="00560498" w:rsidP="00535BDA">
            <w:pPr>
              <w:spacing w:line="276" w:lineRule="auto"/>
              <w:rPr>
                <w:snapToGrid w:val="0"/>
                <w:sz w:val="26"/>
                <w:szCs w:val="26"/>
              </w:rPr>
            </w:pPr>
          </w:p>
          <w:p w14:paraId="3C46A924" w14:textId="5A4EABF9" w:rsidR="000B33FD" w:rsidRPr="00E378DF" w:rsidRDefault="000B33FD" w:rsidP="00535BDA">
            <w:pPr>
              <w:spacing w:line="276" w:lineRule="auto"/>
              <w:rPr>
                <w:snapToGrid w:val="0"/>
                <w:sz w:val="26"/>
                <w:szCs w:val="26"/>
              </w:rPr>
            </w:pPr>
            <w:r w:rsidRPr="00E378DF">
              <w:rPr>
                <w:snapToGrid w:val="0"/>
                <w:sz w:val="26"/>
                <w:szCs w:val="26"/>
              </w:rPr>
              <w:t>__________________ /</w:t>
            </w:r>
            <w:r w:rsidR="005E13AA" w:rsidRPr="00E378DF">
              <w:rPr>
                <w:sz w:val="26"/>
                <w:szCs w:val="26"/>
                <w:lang w:eastAsia="zh-CN"/>
              </w:rPr>
              <w:t xml:space="preserve"> </w:t>
            </w:r>
            <w:r w:rsidR="00395417" w:rsidRPr="00E378DF">
              <w:rPr>
                <w:sz w:val="26"/>
                <w:szCs w:val="26"/>
              </w:rPr>
              <w:t>_______</w:t>
            </w:r>
            <w:r w:rsidRPr="00E378DF">
              <w:rPr>
                <w:snapToGrid w:val="0"/>
                <w:sz w:val="26"/>
                <w:szCs w:val="26"/>
              </w:rPr>
              <w:t>/</w:t>
            </w:r>
          </w:p>
          <w:p w14:paraId="7DD39F0B" w14:textId="77777777" w:rsidR="000B33FD" w:rsidRPr="00E378DF" w:rsidRDefault="000B33FD" w:rsidP="00535BDA">
            <w:pPr>
              <w:tabs>
                <w:tab w:val="left" w:pos="426"/>
              </w:tabs>
              <w:autoSpaceDE/>
              <w:autoSpaceDN w:val="0"/>
              <w:spacing w:line="276" w:lineRule="auto"/>
              <w:rPr>
                <w:snapToGrid w:val="0"/>
                <w:sz w:val="26"/>
                <w:szCs w:val="26"/>
              </w:rPr>
            </w:pPr>
          </w:p>
        </w:tc>
      </w:tr>
    </w:tbl>
    <w:p w14:paraId="5889CF95" w14:textId="533380CB" w:rsidR="00503319" w:rsidRPr="006F2503" w:rsidRDefault="006F2503" w:rsidP="00E343F8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</w:t>
      </w:r>
      <w:r w:rsidR="00503319" w:rsidRPr="006F2503">
        <w:rPr>
          <w:bCs/>
          <w:sz w:val="25"/>
          <w:szCs w:val="25"/>
        </w:rPr>
        <w:t xml:space="preserve">           </w:t>
      </w:r>
    </w:p>
    <w:p w14:paraId="0060AA89" w14:textId="77777777" w:rsidR="00E378DF" w:rsidRDefault="00E378DF" w:rsidP="0058248F">
      <w:pPr>
        <w:ind w:left="7513"/>
        <w:jc w:val="center"/>
        <w:rPr>
          <w:bCs/>
          <w:sz w:val="25"/>
          <w:szCs w:val="25"/>
        </w:rPr>
      </w:pPr>
    </w:p>
    <w:p w14:paraId="177AFA8D" w14:textId="77777777" w:rsidR="00E378DF" w:rsidRDefault="00E378DF" w:rsidP="0058248F">
      <w:pPr>
        <w:ind w:left="7513"/>
        <w:jc w:val="center"/>
        <w:rPr>
          <w:bCs/>
          <w:sz w:val="25"/>
          <w:szCs w:val="25"/>
        </w:rPr>
      </w:pPr>
    </w:p>
    <w:p w14:paraId="63EAB037" w14:textId="77777777" w:rsidR="00E378DF" w:rsidRDefault="00E378DF" w:rsidP="0058248F">
      <w:pPr>
        <w:ind w:left="7513"/>
        <w:jc w:val="center"/>
        <w:rPr>
          <w:bCs/>
          <w:sz w:val="25"/>
          <w:szCs w:val="25"/>
        </w:rPr>
      </w:pPr>
    </w:p>
    <w:p w14:paraId="3D7710A5" w14:textId="77777777" w:rsidR="00E378DF" w:rsidRDefault="00E378DF" w:rsidP="0058248F">
      <w:pPr>
        <w:ind w:left="7513"/>
        <w:jc w:val="center"/>
        <w:rPr>
          <w:bCs/>
          <w:sz w:val="25"/>
          <w:szCs w:val="25"/>
        </w:rPr>
      </w:pPr>
    </w:p>
    <w:p w14:paraId="1BC64DC1" w14:textId="77777777" w:rsidR="00E378DF" w:rsidRDefault="00E378DF" w:rsidP="0058248F">
      <w:pPr>
        <w:ind w:left="7513"/>
        <w:jc w:val="center"/>
        <w:rPr>
          <w:bCs/>
          <w:sz w:val="25"/>
          <w:szCs w:val="25"/>
        </w:rPr>
      </w:pPr>
    </w:p>
    <w:p w14:paraId="519DF10D" w14:textId="77777777" w:rsidR="00E378DF" w:rsidRDefault="00E378DF" w:rsidP="00E97594">
      <w:pPr>
        <w:rPr>
          <w:bCs/>
          <w:sz w:val="25"/>
          <w:szCs w:val="25"/>
        </w:rPr>
      </w:pPr>
    </w:p>
    <w:p w14:paraId="17284B79" w14:textId="77777777" w:rsidR="00395417" w:rsidRDefault="00395417" w:rsidP="00E97594">
      <w:pPr>
        <w:rPr>
          <w:bCs/>
          <w:sz w:val="25"/>
          <w:szCs w:val="25"/>
        </w:rPr>
      </w:pPr>
    </w:p>
    <w:p w14:paraId="7FE41687" w14:textId="77777777" w:rsidR="00395417" w:rsidRDefault="00395417" w:rsidP="00E97594">
      <w:pPr>
        <w:rPr>
          <w:bCs/>
          <w:sz w:val="25"/>
          <w:szCs w:val="25"/>
        </w:rPr>
      </w:pPr>
    </w:p>
    <w:p w14:paraId="6C41345F" w14:textId="77777777" w:rsidR="00395417" w:rsidRDefault="00395417" w:rsidP="00E97594">
      <w:pPr>
        <w:rPr>
          <w:bCs/>
          <w:sz w:val="25"/>
          <w:szCs w:val="25"/>
        </w:rPr>
      </w:pPr>
    </w:p>
    <w:p w14:paraId="1C83201E" w14:textId="77777777" w:rsidR="00395417" w:rsidRDefault="00395417" w:rsidP="00E97594">
      <w:pPr>
        <w:rPr>
          <w:bCs/>
          <w:sz w:val="25"/>
          <w:szCs w:val="25"/>
        </w:rPr>
      </w:pPr>
    </w:p>
    <w:p w14:paraId="6D73DF42" w14:textId="77777777" w:rsidR="00395417" w:rsidRDefault="00395417" w:rsidP="00E97594">
      <w:pPr>
        <w:rPr>
          <w:bCs/>
          <w:sz w:val="25"/>
          <w:szCs w:val="25"/>
        </w:rPr>
      </w:pPr>
    </w:p>
    <w:p w14:paraId="1148E84E" w14:textId="77777777" w:rsidR="00395417" w:rsidRDefault="00395417" w:rsidP="00E97594">
      <w:pPr>
        <w:rPr>
          <w:bCs/>
          <w:sz w:val="25"/>
          <w:szCs w:val="25"/>
        </w:rPr>
      </w:pPr>
    </w:p>
    <w:p w14:paraId="1415B96A" w14:textId="3CE96CBC" w:rsidR="007E6455" w:rsidRPr="006F2503" w:rsidRDefault="007E6455" w:rsidP="0058248F">
      <w:pPr>
        <w:ind w:left="7513"/>
        <w:jc w:val="center"/>
        <w:rPr>
          <w:bCs/>
          <w:sz w:val="25"/>
          <w:szCs w:val="25"/>
        </w:rPr>
      </w:pPr>
      <w:r w:rsidRPr="006F2503">
        <w:rPr>
          <w:bCs/>
          <w:sz w:val="25"/>
          <w:szCs w:val="25"/>
        </w:rPr>
        <w:lastRenderedPageBreak/>
        <w:t>Приложение № 1</w:t>
      </w:r>
    </w:p>
    <w:p w14:paraId="2076DA1F" w14:textId="1236FA18" w:rsidR="007E6455" w:rsidRPr="006F2503" w:rsidRDefault="00034F54" w:rsidP="0058248F">
      <w:pPr>
        <w:ind w:left="5812"/>
        <w:rPr>
          <w:sz w:val="25"/>
          <w:szCs w:val="25"/>
        </w:rPr>
      </w:pPr>
      <w:r>
        <w:rPr>
          <w:bCs/>
          <w:sz w:val="25"/>
          <w:szCs w:val="25"/>
        </w:rPr>
        <w:t xml:space="preserve">       </w:t>
      </w:r>
      <w:r w:rsidR="007E6455" w:rsidRPr="006F2503">
        <w:rPr>
          <w:bCs/>
          <w:sz w:val="25"/>
          <w:szCs w:val="25"/>
        </w:rPr>
        <w:t>к Договору №</w:t>
      </w:r>
      <w:r w:rsidR="00395417" w:rsidRPr="00E378DF">
        <w:rPr>
          <w:sz w:val="26"/>
          <w:szCs w:val="26"/>
        </w:rPr>
        <w:t>_______</w:t>
      </w:r>
    </w:p>
    <w:p w14:paraId="0A9A9D19" w14:textId="6F78240A" w:rsidR="007E6455" w:rsidRPr="006F2503" w:rsidRDefault="007E6455" w:rsidP="00B203DB">
      <w:pPr>
        <w:ind w:left="6379"/>
        <w:jc w:val="right"/>
        <w:rPr>
          <w:bCs/>
          <w:sz w:val="25"/>
          <w:szCs w:val="25"/>
        </w:rPr>
      </w:pPr>
      <w:r w:rsidRPr="006F2503">
        <w:rPr>
          <w:sz w:val="25"/>
          <w:szCs w:val="25"/>
        </w:rPr>
        <w:t>от «</w:t>
      </w:r>
      <w:r w:rsidR="00E62C88" w:rsidRPr="006F2503">
        <w:rPr>
          <w:sz w:val="25"/>
          <w:szCs w:val="25"/>
        </w:rPr>
        <w:t>__</w:t>
      </w:r>
      <w:r w:rsidRPr="006F2503">
        <w:rPr>
          <w:sz w:val="25"/>
          <w:szCs w:val="25"/>
        </w:rPr>
        <w:t>»</w:t>
      </w:r>
      <w:r w:rsidR="00FA0033" w:rsidRPr="006F2503">
        <w:rPr>
          <w:sz w:val="25"/>
          <w:szCs w:val="25"/>
        </w:rPr>
        <w:t xml:space="preserve"> </w:t>
      </w:r>
      <w:r w:rsidR="00E62C88" w:rsidRPr="006F2503">
        <w:rPr>
          <w:sz w:val="25"/>
          <w:szCs w:val="25"/>
        </w:rPr>
        <w:t>_______ 2021</w:t>
      </w:r>
      <w:r w:rsidRPr="006F2503">
        <w:rPr>
          <w:sz w:val="25"/>
          <w:szCs w:val="25"/>
        </w:rPr>
        <w:t xml:space="preserve"> г.</w:t>
      </w:r>
    </w:p>
    <w:p w14:paraId="600DEE73" w14:textId="77777777" w:rsidR="009055A7" w:rsidRPr="006F2503" w:rsidRDefault="009055A7" w:rsidP="00535BDA">
      <w:pPr>
        <w:rPr>
          <w:noProof/>
          <w:sz w:val="25"/>
          <w:szCs w:val="25"/>
        </w:rPr>
      </w:pPr>
    </w:p>
    <w:p w14:paraId="4CC95638" w14:textId="4C91026C" w:rsidR="00A07FB7" w:rsidRPr="006F2503" w:rsidRDefault="00503319" w:rsidP="00503319">
      <w:pPr>
        <w:ind w:left="5245" w:firstLine="708"/>
        <w:jc w:val="right"/>
        <w:rPr>
          <w:sz w:val="25"/>
          <w:szCs w:val="25"/>
        </w:rPr>
      </w:pPr>
      <w:r w:rsidRPr="006F2503">
        <w:rPr>
          <w:sz w:val="25"/>
          <w:szCs w:val="25"/>
        </w:rPr>
        <w:t xml:space="preserve">   </w:t>
      </w:r>
    </w:p>
    <w:p w14:paraId="32EE2A5D" w14:textId="5D1301FD" w:rsidR="00C34E04" w:rsidRPr="00153FDB" w:rsidRDefault="009A1DDC" w:rsidP="00153FDB">
      <w:pPr>
        <w:jc w:val="center"/>
        <w:rPr>
          <w:b/>
          <w:iCs/>
          <w:color w:val="000000"/>
          <w:sz w:val="25"/>
          <w:szCs w:val="25"/>
          <w:lang w:eastAsia="ru-RU"/>
        </w:rPr>
      </w:pPr>
      <w:r w:rsidRPr="00153FDB">
        <w:rPr>
          <w:b/>
          <w:sz w:val="25"/>
          <w:szCs w:val="25"/>
        </w:rPr>
        <w:t xml:space="preserve">РАСЧЕТ ЦЕНЫ </w:t>
      </w:r>
      <w:r w:rsidR="00153FDB" w:rsidRPr="00153FDB">
        <w:rPr>
          <w:b/>
          <w:sz w:val="26"/>
          <w:szCs w:val="26"/>
        </w:rPr>
        <w:t>ПО ТЕХНИЧЕСКОМУ ОБОРУДОВАНИЮ МЕСТА ПРОВЕДЕНИЯ МЕРОПРИЯТИЯ</w:t>
      </w:r>
    </w:p>
    <w:tbl>
      <w:tblPr>
        <w:tblW w:w="969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6"/>
        <w:gridCol w:w="1984"/>
        <w:gridCol w:w="2835"/>
        <w:gridCol w:w="1276"/>
        <w:gridCol w:w="890"/>
        <w:gridCol w:w="942"/>
        <w:gridCol w:w="1314"/>
      </w:tblGrid>
      <w:tr w:rsidR="00DA40D9" w:rsidRPr="00C35446" w14:paraId="02DB6B84" w14:textId="77777777" w:rsidTr="00C35446">
        <w:trPr>
          <w:trHeight w:val="473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1074434" w14:textId="77777777" w:rsidR="00DA40D9" w:rsidRPr="00C35446" w:rsidRDefault="00DA40D9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35446">
              <w:rPr>
                <w:rFonts w:eastAsia="Calibri"/>
                <w:color w:val="000000"/>
                <w:lang w:eastAsia="ru-RU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44889B" w14:textId="77777777" w:rsidR="00DA40D9" w:rsidRDefault="00DA40D9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35446">
              <w:rPr>
                <w:rFonts w:eastAsia="Calibri"/>
                <w:color w:val="000000"/>
                <w:lang w:eastAsia="ru-RU"/>
              </w:rPr>
              <w:t xml:space="preserve">Наименование </w:t>
            </w:r>
          </w:p>
          <w:p w14:paraId="6067D8C6" w14:textId="524A4BA3" w:rsidR="009A1DDC" w:rsidRPr="00C35446" w:rsidRDefault="009A1DDC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F416F3" w14:textId="7BD2971D" w:rsidR="00DA40D9" w:rsidRPr="00C35446" w:rsidRDefault="00C34E04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35446">
              <w:rPr>
                <w:rFonts w:eastAsia="Calibri"/>
                <w:color w:val="000000"/>
                <w:lang w:eastAsia="ru-RU"/>
              </w:rPr>
              <w:t>Цена за единицу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E51C98" w14:textId="77777777" w:rsidR="00DA40D9" w:rsidRDefault="00C35446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35446">
              <w:rPr>
                <w:rFonts w:eastAsia="Calibri"/>
                <w:color w:val="000000"/>
                <w:lang w:eastAsia="ru-RU"/>
              </w:rPr>
              <w:t>Кол-во</w:t>
            </w:r>
          </w:p>
          <w:p w14:paraId="512114C9" w14:textId="37740D49" w:rsidR="009A1DDC" w:rsidRPr="00C35446" w:rsidRDefault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2738CF" w14:textId="16B4C6E1" w:rsidR="00DA40D9" w:rsidRPr="00C35446" w:rsidRDefault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Кол-во дней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BB5C93" w14:textId="661584D5" w:rsidR="00DA40D9" w:rsidRPr="00C35446" w:rsidRDefault="00C34E04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35446">
              <w:rPr>
                <w:rFonts w:eastAsia="Calibri"/>
                <w:color w:val="000000"/>
                <w:lang w:eastAsia="ru-RU"/>
              </w:rPr>
              <w:t xml:space="preserve">Стоимость </w:t>
            </w:r>
          </w:p>
        </w:tc>
      </w:tr>
      <w:tr w:rsidR="00DA40D9" w:rsidRPr="00C35446" w14:paraId="7003EDB3" w14:textId="77777777" w:rsidTr="00C35446">
        <w:trPr>
          <w:trHeight w:val="459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3D09BE" w14:textId="79F29835" w:rsidR="00DA40D9" w:rsidRPr="00C35446" w:rsidRDefault="00DA40D9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ABAB59" w14:textId="32301717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B988" w14:textId="25F1394D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D7E4" w14:textId="0BC52A37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35D8" w14:textId="7ABEFB8C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8E84" w14:textId="3EB9D8CD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7718EC" w14:textId="3E758D48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A40D9" w:rsidRPr="00C35446" w14:paraId="50FB1477" w14:textId="77777777" w:rsidTr="00C35446">
        <w:trPr>
          <w:trHeight w:val="707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C2CF4E" w14:textId="4A9E9711" w:rsidR="00DA40D9" w:rsidRPr="00C35446" w:rsidRDefault="00DA40D9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97D71B" w14:textId="59AFDC2D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7BA4" w14:textId="30C03B4E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9B04" w14:textId="2EDB5E5F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ACA3" w14:textId="5D26A6D7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CE4C" w14:textId="4C150326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AEEE5D" w14:textId="6AC614B3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A40D9" w:rsidRPr="00C35446" w14:paraId="1CB9A7E1" w14:textId="77777777" w:rsidTr="00C35446">
        <w:trPr>
          <w:trHeight w:val="542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67F972" w14:textId="2ED1F5EB" w:rsidR="00DA40D9" w:rsidRPr="00C35446" w:rsidRDefault="00DA40D9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D92BE8" w14:textId="649B2471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6065" w14:textId="715853FE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2E72" w14:textId="2916F8ED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7F90" w14:textId="607FFCED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A157" w14:textId="46706282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AD3AE7" w14:textId="64B31D1A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A40D9" w:rsidRPr="00C35446" w14:paraId="6FB66FCD" w14:textId="77777777" w:rsidTr="00C35446">
        <w:trPr>
          <w:trHeight w:val="689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6A353D" w14:textId="58C5446D" w:rsidR="00DA40D9" w:rsidRPr="00C35446" w:rsidRDefault="00DA40D9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89181D" w14:textId="49518E1A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DD5D" w14:textId="50402ED5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08F9" w14:textId="5DE25E15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1585" w14:textId="42554FC7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59B8" w14:textId="2AA9775F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4CFD9" w14:textId="47D3FD4E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A40D9" w:rsidRPr="00C35446" w14:paraId="78238535" w14:textId="77777777" w:rsidTr="00C35446">
        <w:trPr>
          <w:trHeight w:val="530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EBFF9D" w14:textId="4581C529" w:rsidR="00DA40D9" w:rsidRPr="00C35446" w:rsidRDefault="00DA40D9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2CB9F27E" w14:textId="4481E02C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4DA002" w14:textId="1556F857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01957E" w14:textId="21B0C3DF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D0BFFE" w14:textId="02235CEE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62361C" w14:textId="48A1CC31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C2AAE8" w14:textId="62253652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A40D9" w:rsidRPr="00C35446" w14:paraId="7E839A9E" w14:textId="77777777" w:rsidTr="00C35446">
        <w:trPr>
          <w:trHeight w:val="689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0F4AD6" w14:textId="447D58B6" w:rsidR="00DA40D9" w:rsidRPr="00C35446" w:rsidRDefault="00DA40D9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B6A4F9" w14:textId="55E81BBF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D99D" w14:textId="7189FE27" w:rsidR="00DA40D9" w:rsidRPr="00C35446" w:rsidRDefault="00DA40D9">
            <w:pPr>
              <w:suppressAutoHyphens w:val="0"/>
              <w:autoSpaceDN w:val="0"/>
              <w:adjustRightInd w:val="0"/>
              <w:rPr>
                <w:rFonts w:eastAsia="Calibri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5814" w14:textId="266E539A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E94E" w14:textId="452B3A74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40B5" w14:textId="1F9C2B06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44C2" w14:textId="1E75932F" w:rsidR="00DA40D9" w:rsidRPr="00C35446" w:rsidRDefault="00DA40D9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A1DDC" w:rsidRPr="00C35446" w14:paraId="63BD0819" w14:textId="77777777" w:rsidTr="00C35446">
        <w:trPr>
          <w:trHeight w:val="473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B83538" w14:textId="44CD1DF3" w:rsidR="009A1DDC" w:rsidRPr="00C35446" w:rsidRDefault="009A1DDC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AA7E34" w14:textId="73D81C93" w:rsidR="009A1DDC" w:rsidRPr="00C35446" w:rsidRDefault="009A1DDC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B8712D" w14:textId="671C299E" w:rsidR="009A1DDC" w:rsidRPr="00C35446" w:rsidRDefault="009A1DDC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DA8E7C" w14:textId="3188C5E1" w:rsidR="004D401B" w:rsidRPr="00C35446" w:rsidRDefault="004D401B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98FB4B" w14:textId="14699513" w:rsidR="009A1DDC" w:rsidRPr="00C35446" w:rsidRDefault="009A1DDC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ED5AB1" w14:textId="46AA757A" w:rsidR="009A1DDC" w:rsidRPr="00C35446" w:rsidRDefault="009A1DDC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9A1DDC" w:rsidRPr="00C35446" w14:paraId="41C38751" w14:textId="77777777" w:rsidTr="00C35446">
        <w:trPr>
          <w:trHeight w:val="233"/>
        </w:trPr>
        <w:tc>
          <w:tcPr>
            <w:tcW w:w="4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EC9214" w14:textId="7A13C99E" w:rsidR="009A1DDC" w:rsidRPr="00C35446" w:rsidRDefault="009A1DDC" w:rsidP="009A1DDC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42A9" w14:textId="556AB7A3" w:rsidR="009A1DDC" w:rsidRPr="00C35446" w:rsidRDefault="009A1DDC" w:rsidP="009A1DDC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4429" w14:textId="51020445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88A0" w14:textId="0DC17068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30A7" w14:textId="5B4F56CA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5937EE" w14:textId="22DEE04B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A1DDC" w:rsidRPr="00C35446" w14:paraId="3AF14D2E" w14:textId="77777777" w:rsidTr="00C35446">
        <w:trPr>
          <w:trHeight w:val="326"/>
        </w:trPr>
        <w:tc>
          <w:tcPr>
            <w:tcW w:w="74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0E6B1" w14:textId="3532E173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ИТОГО</w:t>
            </w:r>
            <w:r w:rsidRPr="00C35446">
              <w:rPr>
                <w:rFonts w:eastAsia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2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CE6DD" w14:textId="642AB7B2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9A1DDC" w:rsidRPr="00C35446" w14:paraId="4601A0CA" w14:textId="77777777" w:rsidTr="00C35446">
        <w:trPr>
          <w:trHeight w:val="326"/>
        </w:trPr>
        <w:tc>
          <w:tcPr>
            <w:tcW w:w="74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2C804D" w14:textId="60977BAE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35446">
              <w:rPr>
                <w:rFonts w:eastAsia="Calibri"/>
                <w:b/>
                <w:bCs/>
                <w:color w:val="000000"/>
                <w:lang w:eastAsia="ru-RU"/>
              </w:rPr>
              <w:t>в том числе НДС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 (20%)</w:t>
            </w:r>
            <w:r w:rsidRPr="00C35446">
              <w:rPr>
                <w:rFonts w:eastAsia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2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18870C" w14:textId="55D606E6" w:rsidR="009A1DDC" w:rsidRPr="00C35446" w:rsidRDefault="009A1DDC" w:rsidP="009A1DDC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</w:tbl>
    <w:p w14:paraId="4058E531" w14:textId="77777777" w:rsidR="00CD51D8" w:rsidRPr="006F2503" w:rsidRDefault="00CD51D8" w:rsidP="00535BDA">
      <w:pPr>
        <w:widowControl w:val="0"/>
        <w:jc w:val="center"/>
        <w:rPr>
          <w:iCs/>
          <w:color w:val="000000"/>
          <w:sz w:val="25"/>
          <w:szCs w:val="25"/>
          <w:lang w:eastAsia="ru-RU"/>
        </w:rPr>
      </w:pPr>
    </w:p>
    <w:p w14:paraId="2FB1DE58" w14:textId="77777777" w:rsidR="000042C0" w:rsidRPr="006F2503" w:rsidRDefault="000042C0" w:rsidP="00535BDA">
      <w:pPr>
        <w:widowControl w:val="0"/>
        <w:jc w:val="center"/>
        <w:rPr>
          <w:iCs/>
          <w:color w:val="000000"/>
          <w:sz w:val="25"/>
          <w:szCs w:val="25"/>
          <w:lang w:eastAsia="ru-RU"/>
        </w:rPr>
      </w:pPr>
    </w:p>
    <w:p w14:paraId="2F9C8F40" w14:textId="5AC7C867" w:rsidR="00153FDB" w:rsidRPr="00153FDB" w:rsidRDefault="00CC64EB" w:rsidP="00CC64EB">
      <w:pPr>
        <w:ind w:firstLine="709"/>
        <w:jc w:val="both"/>
        <w:rPr>
          <w:b/>
          <w:iCs/>
          <w:color w:val="000000"/>
          <w:sz w:val="25"/>
          <w:szCs w:val="25"/>
          <w:lang w:eastAsia="ru-RU"/>
        </w:rPr>
      </w:pPr>
      <w:r w:rsidRPr="00842DF2">
        <w:rPr>
          <w:sz w:val="25"/>
          <w:szCs w:val="25"/>
        </w:rPr>
        <w:t xml:space="preserve">Цена </w:t>
      </w:r>
      <w:r>
        <w:rPr>
          <w:sz w:val="25"/>
          <w:szCs w:val="25"/>
        </w:rPr>
        <w:t>услуг по Договору включает стоимость за обслуживание оборудования специалистами и стоимость используемого оборудования</w:t>
      </w:r>
      <w:r w:rsidRPr="006F2503">
        <w:rPr>
          <w:sz w:val="25"/>
          <w:szCs w:val="25"/>
        </w:rPr>
        <w:t xml:space="preserve"> </w:t>
      </w:r>
      <w:r w:rsidR="00185593">
        <w:rPr>
          <w:sz w:val="25"/>
          <w:szCs w:val="25"/>
        </w:rPr>
        <w:t xml:space="preserve">и </w:t>
      </w:r>
      <w:r>
        <w:rPr>
          <w:sz w:val="25"/>
          <w:szCs w:val="25"/>
        </w:rPr>
        <w:t>составляет</w:t>
      </w:r>
      <w:proofErr w:type="gramStart"/>
      <w:r>
        <w:rPr>
          <w:sz w:val="25"/>
          <w:szCs w:val="25"/>
        </w:rPr>
        <w:t xml:space="preserve"> </w:t>
      </w:r>
      <w:r w:rsidR="00395417" w:rsidRPr="00E378DF">
        <w:rPr>
          <w:sz w:val="26"/>
          <w:szCs w:val="26"/>
        </w:rPr>
        <w:t>_______</w:t>
      </w:r>
      <w:r w:rsidR="00395417" w:rsidRPr="006F2503">
        <w:rPr>
          <w:sz w:val="25"/>
          <w:szCs w:val="25"/>
        </w:rPr>
        <w:t xml:space="preserve"> </w:t>
      </w:r>
      <w:r w:rsidR="00C35446" w:rsidRPr="006F2503">
        <w:rPr>
          <w:sz w:val="25"/>
          <w:szCs w:val="25"/>
        </w:rPr>
        <w:t>(</w:t>
      </w:r>
      <w:r w:rsidR="00395417" w:rsidRPr="00E378DF">
        <w:rPr>
          <w:sz w:val="26"/>
          <w:szCs w:val="26"/>
        </w:rPr>
        <w:t>_______</w:t>
      </w:r>
      <w:r w:rsidR="00C35446" w:rsidRPr="006F2503">
        <w:rPr>
          <w:sz w:val="25"/>
          <w:szCs w:val="25"/>
        </w:rPr>
        <w:t xml:space="preserve">) </w:t>
      </w:r>
      <w:proofErr w:type="gramEnd"/>
      <w:r w:rsidR="00C35446" w:rsidRPr="006F2503">
        <w:rPr>
          <w:sz w:val="25"/>
          <w:szCs w:val="25"/>
        </w:rPr>
        <w:t xml:space="preserve">руб. </w:t>
      </w:r>
      <w:r w:rsidR="00395417" w:rsidRPr="00E378DF">
        <w:rPr>
          <w:sz w:val="26"/>
          <w:szCs w:val="26"/>
        </w:rPr>
        <w:t>_______</w:t>
      </w:r>
      <w:r w:rsidR="00C35446" w:rsidRPr="006F2503">
        <w:rPr>
          <w:sz w:val="25"/>
          <w:szCs w:val="25"/>
        </w:rPr>
        <w:t xml:space="preserve"> коп, в том числе НДС 20% - </w:t>
      </w:r>
      <w:r w:rsidR="00395417" w:rsidRPr="00E378DF">
        <w:rPr>
          <w:sz w:val="26"/>
          <w:szCs w:val="26"/>
        </w:rPr>
        <w:t>_______</w:t>
      </w:r>
      <w:r w:rsidR="00395417" w:rsidRPr="006F2503">
        <w:rPr>
          <w:sz w:val="25"/>
          <w:szCs w:val="25"/>
        </w:rPr>
        <w:t xml:space="preserve"> </w:t>
      </w:r>
      <w:r w:rsidR="00C35446" w:rsidRPr="006F2503">
        <w:rPr>
          <w:sz w:val="25"/>
          <w:szCs w:val="25"/>
        </w:rPr>
        <w:t>(</w:t>
      </w:r>
      <w:r w:rsidR="00395417" w:rsidRPr="00E378DF">
        <w:rPr>
          <w:sz w:val="26"/>
          <w:szCs w:val="26"/>
        </w:rPr>
        <w:t>_______</w:t>
      </w:r>
      <w:r w:rsidR="00C35446" w:rsidRPr="006F2503">
        <w:rPr>
          <w:sz w:val="25"/>
          <w:szCs w:val="25"/>
        </w:rPr>
        <w:t xml:space="preserve">) руб. </w:t>
      </w:r>
      <w:r w:rsidR="00395417" w:rsidRPr="00E378DF">
        <w:rPr>
          <w:sz w:val="26"/>
          <w:szCs w:val="26"/>
        </w:rPr>
        <w:t>_______</w:t>
      </w:r>
      <w:r w:rsidR="00C35446" w:rsidRPr="006F2503">
        <w:rPr>
          <w:sz w:val="25"/>
          <w:szCs w:val="25"/>
        </w:rPr>
        <w:t xml:space="preserve"> копеек</w:t>
      </w:r>
      <w:r w:rsidR="00C35446">
        <w:rPr>
          <w:sz w:val="25"/>
          <w:szCs w:val="25"/>
        </w:rPr>
        <w:t>.</w:t>
      </w:r>
      <w:r w:rsidR="00153FDB" w:rsidRPr="00153FDB">
        <w:rPr>
          <w:b/>
          <w:sz w:val="25"/>
          <w:szCs w:val="25"/>
        </w:rPr>
        <w:t xml:space="preserve"> </w:t>
      </w:r>
    </w:p>
    <w:p w14:paraId="540866DD" w14:textId="41B1DFA5" w:rsidR="00A555EE" w:rsidRPr="004D401B" w:rsidRDefault="00A555EE" w:rsidP="004D401B">
      <w:pPr>
        <w:ind w:firstLine="708"/>
        <w:jc w:val="both"/>
        <w:rPr>
          <w:b/>
          <w:sz w:val="25"/>
          <w:szCs w:val="25"/>
        </w:rPr>
      </w:pPr>
    </w:p>
    <w:p w14:paraId="03EEA935" w14:textId="4297C90A" w:rsidR="007D0874" w:rsidRPr="006F2503" w:rsidRDefault="007D0874" w:rsidP="00535BDA">
      <w:pPr>
        <w:ind w:firstLine="709"/>
        <w:jc w:val="both"/>
        <w:rPr>
          <w:b/>
          <w:color w:val="000000"/>
          <w:sz w:val="25"/>
          <w:szCs w:val="25"/>
          <w:lang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7D0874" w:rsidRPr="006F2503" w14:paraId="79B267A9" w14:textId="77777777" w:rsidTr="00EB03EA">
        <w:trPr>
          <w:trHeight w:val="1810"/>
        </w:trPr>
        <w:tc>
          <w:tcPr>
            <w:tcW w:w="4928" w:type="dxa"/>
            <w:shd w:val="clear" w:color="auto" w:fill="auto"/>
          </w:tcPr>
          <w:p w14:paraId="75DE18A3" w14:textId="0F2DE8A9" w:rsidR="007D0874" w:rsidRPr="006F2503" w:rsidRDefault="007D0874" w:rsidP="00535BDA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b/>
                <w:sz w:val="25"/>
                <w:szCs w:val="25"/>
              </w:rPr>
            </w:pPr>
            <w:r w:rsidRPr="006F2503">
              <w:rPr>
                <w:b/>
                <w:sz w:val="25"/>
                <w:szCs w:val="25"/>
              </w:rPr>
              <w:t>Исполнитель:</w:t>
            </w:r>
          </w:p>
          <w:p w14:paraId="709A9003" w14:textId="3BB3B614" w:rsidR="007D0874" w:rsidRPr="006F2503" w:rsidRDefault="007D0874" w:rsidP="00535BDA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6F43674B" w14:textId="77777777" w:rsidR="002525C6" w:rsidRPr="006F2503" w:rsidRDefault="002525C6" w:rsidP="00535BDA">
            <w:pPr>
              <w:suppressAutoHyphens w:val="0"/>
              <w:autoSpaceDE/>
              <w:ind w:right="180"/>
              <w:jc w:val="both"/>
              <w:rPr>
                <w:sz w:val="25"/>
                <w:szCs w:val="25"/>
              </w:rPr>
            </w:pPr>
          </w:p>
          <w:p w14:paraId="07DEA887" w14:textId="77777777" w:rsidR="002525C6" w:rsidRPr="006F2503" w:rsidRDefault="002525C6" w:rsidP="00535BDA">
            <w:pPr>
              <w:suppressAutoHyphens w:val="0"/>
              <w:autoSpaceDE/>
              <w:ind w:right="180"/>
              <w:jc w:val="both"/>
              <w:rPr>
                <w:sz w:val="25"/>
                <w:szCs w:val="25"/>
              </w:rPr>
            </w:pPr>
          </w:p>
          <w:p w14:paraId="7493BC79" w14:textId="252A3D7A" w:rsidR="007D0874" w:rsidRPr="006F2503" w:rsidRDefault="00F905CB" w:rsidP="00185593">
            <w:pPr>
              <w:suppressAutoHyphens w:val="0"/>
              <w:autoSpaceDE/>
              <w:ind w:right="180"/>
              <w:jc w:val="both"/>
              <w:rPr>
                <w:sz w:val="25"/>
                <w:szCs w:val="25"/>
                <w:lang w:eastAsia="zh-CN"/>
              </w:rPr>
            </w:pPr>
            <w:r w:rsidRPr="006F2503">
              <w:rPr>
                <w:sz w:val="25"/>
                <w:szCs w:val="25"/>
              </w:rPr>
              <w:t>________</w:t>
            </w:r>
            <w:r w:rsidR="002D5FF6" w:rsidRPr="006F2503">
              <w:rPr>
                <w:sz w:val="25"/>
                <w:szCs w:val="25"/>
              </w:rPr>
              <w:t>______</w:t>
            </w:r>
            <w:r w:rsidRPr="006F2503">
              <w:rPr>
                <w:sz w:val="25"/>
                <w:szCs w:val="25"/>
              </w:rPr>
              <w:t>____</w:t>
            </w:r>
            <w:r w:rsidR="00A44C03" w:rsidRPr="006F2503">
              <w:rPr>
                <w:sz w:val="25"/>
                <w:szCs w:val="25"/>
              </w:rPr>
              <w:t>_</w:t>
            </w:r>
            <w:r w:rsidR="00F2061E" w:rsidRPr="006F2503">
              <w:rPr>
                <w:sz w:val="25"/>
                <w:szCs w:val="25"/>
              </w:rPr>
              <w:t xml:space="preserve"> </w:t>
            </w:r>
            <w:r w:rsidRPr="006F2503">
              <w:rPr>
                <w:b/>
                <w:sz w:val="25"/>
                <w:szCs w:val="25"/>
              </w:rPr>
              <w:t>/</w:t>
            </w:r>
            <w:r w:rsidR="00395417" w:rsidRPr="00E378DF">
              <w:rPr>
                <w:sz w:val="26"/>
                <w:szCs w:val="26"/>
              </w:rPr>
              <w:t>_______</w:t>
            </w:r>
            <w:r w:rsidRPr="006F2503">
              <w:rPr>
                <w:sz w:val="25"/>
                <w:szCs w:val="25"/>
                <w:lang w:eastAsia="zh-CN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14:paraId="62B251AF" w14:textId="77777777" w:rsidR="007D0874" w:rsidRPr="006F2503" w:rsidRDefault="007D0874" w:rsidP="00535BDA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b/>
                <w:sz w:val="25"/>
                <w:szCs w:val="25"/>
              </w:rPr>
            </w:pPr>
            <w:r w:rsidRPr="006F2503">
              <w:rPr>
                <w:b/>
                <w:sz w:val="25"/>
                <w:szCs w:val="25"/>
              </w:rPr>
              <w:t xml:space="preserve">           Заказчик:</w:t>
            </w:r>
          </w:p>
          <w:p w14:paraId="1C943B20" w14:textId="77777777" w:rsidR="00592B6A" w:rsidRPr="006F2503" w:rsidRDefault="00592B6A" w:rsidP="00535BDA">
            <w:pPr>
              <w:tabs>
                <w:tab w:val="left" w:pos="34"/>
              </w:tabs>
              <w:spacing w:line="235" w:lineRule="auto"/>
              <w:rPr>
                <w:snapToGrid w:val="0"/>
                <w:sz w:val="25"/>
                <w:szCs w:val="25"/>
              </w:rPr>
            </w:pPr>
          </w:p>
          <w:p w14:paraId="6A0D5FA3" w14:textId="7DAD0C98" w:rsidR="002525C6" w:rsidRPr="006F2503" w:rsidRDefault="002525C6" w:rsidP="00535BDA">
            <w:pPr>
              <w:rPr>
                <w:snapToGrid w:val="0"/>
                <w:sz w:val="25"/>
                <w:szCs w:val="25"/>
              </w:rPr>
            </w:pPr>
          </w:p>
          <w:p w14:paraId="71820D85" w14:textId="77777777" w:rsidR="006F2503" w:rsidRPr="006F2503" w:rsidRDefault="006F2503" w:rsidP="006F2503">
            <w:pPr>
              <w:rPr>
                <w:snapToGrid w:val="0"/>
                <w:sz w:val="25"/>
                <w:szCs w:val="25"/>
              </w:rPr>
            </w:pPr>
          </w:p>
          <w:p w14:paraId="5C851CE5" w14:textId="72DB09FF" w:rsidR="007D0874" w:rsidRPr="006F2503" w:rsidRDefault="007D0874" w:rsidP="006F2503">
            <w:pPr>
              <w:rPr>
                <w:snapToGrid w:val="0"/>
                <w:sz w:val="25"/>
                <w:szCs w:val="25"/>
              </w:rPr>
            </w:pPr>
            <w:r w:rsidRPr="006F2503">
              <w:rPr>
                <w:snapToGrid w:val="0"/>
                <w:sz w:val="25"/>
                <w:szCs w:val="25"/>
              </w:rPr>
              <w:t>____________</w:t>
            </w:r>
            <w:r w:rsidR="00F2061E" w:rsidRPr="006F2503">
              <w:rPr>
                <w:snapToGrid w:val="0"/>
                <w:sz w:val="25"/>
                <w:szCs w:val="25"/>
              </w:rPr>
              <w:t>________</w:t>
            </w:r>
            <w:r w:rsidRPr="006F2503">
              <w:rPr>
                <w:snapToGrid w:val="0"/>
                <w:sz w:val="25"/>
                <w:szCs w:val="25"/>
              </w:rPr>
              <w:t xml:space="preserve"> /</w:t>
            </w:r>
            <w:r w:rsidR="0058248F" w:rsidRPr="006F2503">
              <w:rPr>
                <w:sz w:val="25"/>
                <w:szCs w:val="25"/>
                <w:lang w:eastAsia="zh-CN"/>
              </w:rPr>
              <w:t xml:space="preserve"> </w:t>
            </w:r>
            <w:r w:rsidR="00395417" w:rsidRPr="00E378DF">
              <w:rPr>
                <w:sz w:val="26"/>
                <w:szCs w:val="26"/>
              </w:rPr>
              <w:t>_______</w:t>
            </w:r>
            <w:r w:rsidRPr="006F2503">
              <w:rPr>
                <w:snapToGrid w:val="0"/>
                <w:sz w:val="25"/>
                <w:szCs w:val="25"/>
              </w:rPr>
              <w:t>/</w:t>
            </w:r>
            <w:r w:rsidRPr="006F2503">
              <w:rPr>
                <w:b/>
                <w:sz w:val="25"/>
                <w:szCs w:val="25"/>
                <w:lang w:eastAsia="ru-RU"/>
              </w:rPr>
              <w:t xml:space="preserve">   </w:t>
            </w:r>
          </w:p>
        </w:tc>
      </w:tr>
    </w:tbl>
    <w:p w14:paraId="18F5D10F" w14:textId="77777777" w:rsidR="00E343F8" w:rsidRDefault="00E343F8" w:rsidP="00E343F8">
      <w:pPr>
        <w:rPr>
          <w:bCs/>
          <w:sz w:val="25"/>
          <w:szCs w:val="25"/>
        </w:rPr>
      </w:pPr>
    </w:p>
    <w:p w14:paraId="2BA07B4E" w14:textId="77777777" w:rsidR="00782B31" w:rsidRDefault="00782B31" w:rsidP="00E343F8">
      <w:pPr>
        <w:rPr>
          <w:bCs/>
          <w:sz w:val="25"/>
          <w:szCs w:val="25"/>
        </w:rPr>
      </w:pPr>
    </w:p>
    <w:p w14:paraId="46A72A1D" w14:textId="77777777" w:rsidR="00782B31" w:rsidRDefault="00782B31" w:rsidP="00E343F8">
      <w:pPr>
        <w:rPr>
          <w:bCs/>
          <w:sz w:val="25"/>
          <w:szCs w:val="25"/>
        </w:rPr>
      </w:pPr>
    </w:p>
    <w:p w14:paraId="16077F04" w14:textId="77777777" w:rsidR="00782B31" w:rsidRDefault="00782B31" w:rsidP="00E343F8">
      <w:pPr>
        <w:rPr>
          <w:bCs/>
          <w:sz w:val="25"/>
          <w:szCs w:val="25"/>
        </w:rPr>
      </w:pPr>
    </w:p>
    <w:p w14:paraId="38A0862F" w14:textId="77777777" w:rsidR="00782B31" w:rsidRDefault="00782B31" w:rsidP="00E343F8">
      <w:pPr>
        <w:rPr>
          <w:bCs/>
          <w:sz w:val="25"/>
          <w:szCs w:val="25"/>
        </w:rPr>
      </w:pPr>
    </w:p>
    <w:p w14:paraId="014888BA" w14:textId="77777777" w:rsidR="00782B31" w:rsidRDefault="00782B31" w:rsidP="00E343F8">
      <w:pPr>
        <w:rPr>
          <w:bCs/>
          <w:sz w:val="25"/>
          <w:szCs w:val="25"/>
        </w:rPr>
      </w:pPr>
    </w:p>
    <w:p w14:paraId="56B1FE44" w14:textId="77777777" w:rsidR="00782B31" w:rsidRDefault="00782B31" w:rsidP="00E343F8">
      <w:pPr>
        <w:rPr>
          <w:bCs/>
          <w:sz w:val="25"/>
          <w:szCs w:val="25"/>
        </w:rPr>
      </w:pPr>
    </w:p>
    <w:p w14:paraId="0574677A" w14:textId="77777777" w:rsidR="00782B31" w:rsidRDefault="00782B31" w:rsidP="00E343F8">
      <w:pPr>
        <w:rPr>
          <w:bCs/>
          <w:sz w:val="25"/>
          <w:szCs w:val="25"/>
        </w:rPr>
      </w:pPr>
      <w:bookmarkStart w:id="0" w:name="_GoBack"/>
      <w:bookmarkEnd w:id="0"/>
    </w:p>
    <w:p w14:paraId="2961F19C" w14:textId="77777777" w:rsidR="00E343F8" w:rsidRDefault="00E343F8" w:rsidP="00C35446">
      <w:pPr>
        <w:ind w:left="7371"/>
        <w:jc w:val="center"/>
        <w:rPr>
          <w:bCs/>
          <w:sz w:val="25"/>
          <w:szCs w:val="25"/>
        </w:rPr>
      </w:pPr>
    </w:p>
    <w:p w14:paraId="78AF1602" w14:textId="784449B1" w:rsidR="009055A7" w:rsidRPr="006F2503" w:rsidRDefault="00503319" w:rsidP="00C35446">
      <w:pPr>
        <w:ind w:left="7371"/>
        <w:jc w:val="center"/>
        <w:rPr>
          <w:bCs/>
          <w:sz w:val="25"/>
          <w:szCs w:val="25"/>
        </w:rPr>
      </w:pPr>
      <w:r w:rsidRPr="006F2503">
        <w:rPr>
          <w:bCs/>
          <w:sz w:val="25"/>
          <w:szCs w:val="25"/>
        </w:rPr>
        <w:lastRenderedPageBreak/>
        <w:t>Приложение № 2</w:t>
      </w:r>
    </w:p>
    <w:p w14:paraId="48C21DBD" w14:textId="77777777" w:rsidR="00395417" w:rsidRDefault="00034F54" w:rsidP="00395417">
      <w:pPr>
        <w:pStyle w:val="a8"/>
        <w:autoSpaceDE/>
        <w:spacing w:after="0"/>
        <w:ind w:left="6096"/>
        <w:rPr>
          <w:sz w:val="26"/>
          <w:szCs w:val="26"/>
        </w:rPr>
      </w:pPr>
      <w:r>
        <w:rPr>
          <w:bCs/>
          <w:sz w:val="25"/>
          <w:szCs w:val="25"/>
        </w:rPr>
        <w:t xml:space="preserve">  </w:t>
      </w:r>
      <w:r w:rsidR="009055A7" w:rsidRPr="006F2503">
        <w:rPr>
          <w:bCs/>
          <w:sz w:val="25"/>
          <w:szCs w:val="25"/>
        </w:rPr>
        <w:t>к Договору №</w:t>
      </w:r>
      <w:r w:rsidR="00395417" w:rsidRPr="00E378DF">
        <w:rPr>
          <w:sz w:val="26"/>
          <w:szCs w:val="26"/>
        </w:rPr>
        <w:t>_______</w:t>
      </w:r>
    </w:p>
    <w:p w14:paraId="551D9423" w14:textId="59FBC4A2" w:rsidR="009055A7" w:rsidRPr="006F2503" w:rsidRDefault="00E62C88" w:rsidP="00395417">
      <w:pPr>
        <w:pStyle w:val="a8"/>
        <w:autoSpaceDE/>
        <w:spacing w:after="0"/>
        <w:ind w:left="6096"/>
        <w:rPr>
          <w:sz w:val="25"/>
          <w:szCs w:val="25"/>
        </w:rPr>
      </w:pPr>
      <w:r w:rsidRPr="006F2503">
        <w:rPr>
          <w:sz w:val="25"/>
          <w:szCs w:val="25"/>
        </w:rPr>
        <w:t>от «__» _______</w:t>
      </w:r>
      <w:r w:rsidR="002C2D08" w:rsidRPr="006F2503">
        <w:rPr>
          <w:sz w:val="25"/>
          <w:szCs w:val="25"/>
        </w:rPr>
        <w:t xml:space="preserve"> </w:t>
      </w:r>
      <w:r w:rsidR="00C35446">
        <w:rPr>
          <w:sz w:val="25"/>
          <w:szCs w:val="25"/>
        </w:rPr>
        <w:t>2021</w:t>
      </w:r>
      <w:r w:rsidR="009055A7" w:rsidRPr="006F2503">
        <w:rPr>
          <w:sz w:val="25"/>
          <w:szCs w:val="25"/>
        </w:rPr>
        <w:t xml:space="preserve"> г.</w:t>
      </w:r>
    </w:p>
    <w:p w14:paraId="25057C71" w14:textId="77777777" w:rsidR="00B203DB" w:rsidRPr="006F2503" w:rsidRDefault="00B203DB" w:rsidP="009055A7">
      <w:pPr>
        <w:pStyle w:val="a8"/>
        <w:autoSpaceDE/>
        <w:ind w:left="0" w:firstLine="426"/>
        <w:jc w:val="right"/>
        <w:rPr>
          <w:b/>
          <w:sz w:val="25"/>
          <w:szCs w:val="25"/>
        </w:rPr>
      </w:pPr>
    </w:p>
    <w:p w14:paraId="30A420B2" w14:textId="77777777" w:rsidR="009D342E" w:rsidRPr="006F2503" w:rsidRDefault="009055A7" w:rsidP="009055A7">
      <w:pPr>
        <w:ind w:right="-104"/>
        <w:jc w:val="center"/>
        <w:rPr>
          <w:b/>
          <w:sz w:val="25"/>
          <w:szCs w:val="25"/>
        </w:rPr>
      </w:pPr>
      <w:r w:rsidRPr="006F2503">
        <w:rPr>
          <w:b/>
          <w:sz w:val="25"/>
          <w:szCs w:val="25"/>
        </w:rPr>
        <w:t>Ф</w:t>
      </w:r>
      <w:r w:rsidR="009D342E" w:rsidRPr="006F2503">
        <w:rPr>
          <w:b/>
          <w:sz w:val="25"/>
          <w:szCs w:val="25"/>
        </w:rPr>
        <w:t>ОРМА</w:t>
      </w:r>
    </w:p>
    <w:p w14:paraId="4BD41A17" w14:textId="6DE27938" w:rsidR="009055A7" w:rsidRPr="006F2503" w:rsidRDefault="009055A7" w:rsidP="009055A7">
      <w:pPr>
        <w:ind w:right="-104"/>
        <w:jc w:val="center"/>
        <w:rPr>
          <w:b/>
          <w:sz w:val="25"/>
          <w:szCs w:val="25"/>
        </w:rPr>
      </w:pPr>
      <w:r w:rsidRPr="006F2503">
        <w:rPr>
          <w:b/>
          <w:sz w:val="25"/>
          <w:szCs w:val="25"/>
        </w:rPr>
        <w:t xml:space="preserve"> </w:t>
      </w:r>
      <w:r w:rsidR="00E33A2D" w:rsidRPr="006F2503">
        <w:rPr>
          <w:b/>
          <w:sz w:val="25"/>
          <w:szCs w:val="25"/>
        </w:rPr>
        <w:t>Акта сдачи-приемки оказанных Услуг</w:t>
      </w:r>
    </w:p>
    <w:p w14:paraId="4C25A48F" w14:textId="77777777" w:rsidR="009055A7" w:rsidRPr="006F2503" w:rsidRDefault="009055A7" w:rsidP="009055A7">
      <w:pPr>
        <w:ind w:right="-104"/>
        <w:jc w:val="center"/>
        <w:rPr>
          <w:b/>
          <w:color w:val="000000"/>
          <w:sz w:val="25"/>
          <w:szCs w:val="25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790"/>
      </w:tblGrid>
      <w:tr w:rsidR="009055A7" w:rsidRPr="006F2503" w14:paraId="191B5B78" w14:textId="77777777" w:rsidTr="009055A7">
        <w:tc>
          <w:tcPr>
            <w:tcW w:w="5104" w:type="dxa"/>
          </w:tcPr>
          <w:p w14:paraId="58BFD892" w14:textId="77777777" w:rsidR="009055A7" w:rsidRPr="006F2503" w:rsidRDefault="009055A7" w:rsidP="00FF023B">
            <w:pPr>
              <w:suppressAutoHyphens w:val="0"/>
              <w:autoSpaceDE/>
              <w:rPr>
                <w:sz w:val="25"/>
                <w:szCs w:val="25"/>
                <w:lang w:eastAsia="ru-RU"/>
              </w:rPr>
            </w:pPr>
            <w:r w:rsidRPr="006F2503">
              <w:rPr>
                <w:sz w:val="25"/>
                <w:szCs w:val="25"/>
                <w:lang w:eastAsia="ru-RU"/>
              </w:rPr>
              <w:t xml:space="preserve">Наименование Исполнителя: </w:t>
            </w:r>
          </w:p>
          <w:p w14:paraId="5FB51059" w14:textId="2AB3670D" w:rsidR="00FF023B" w:rsidRPr="006F2503" w:rsidRDefault="00FF023B" w:rsidP="00FF023B">
            <w:pPr>
              <w:suppressAutoHyphens w:val="0"/>
              <w:autoSpaceDE/>
              <w:rPr>
                <w:sz w:val="25"/>
                <w:szCs w:val="25"/>
                <w:lang w:eastAsia="ru-RU"/>
              </w:rPr>
            </w:pPr>
          </w:p>
        </w:tc>
        <w:tc>
          <w:tcPr>
            <w:tcW w:w="4790" w:type="dxa"/>
          </w:tcPr>
          <w:p w14:paraId="4041008C" w14:textId="77777777" w:rsidR="009055A7" w:rsidRPr="006F2503" w:rsidRDefault="009055A7" w:rsidP="00DA40D9">
            <w:pPr>
              <w:suppressAutoHyphens w:val="0"/>
              <w:autoSpaceDE/>
              <w:rPr>
                <w:sz w:val="25"/>
                <w:szCs w:val="25"/>
                <w:lang w:eastAsia="ru-RU"/>
              </w:rPr>
            </w:pPr>
            <w:r w:rsidRPr="006F2503">
              <w:rPr>
                <w:sz w:val="25"/>
                <w:szCs w:val="25"/>
                <w:lang w:eastAsia="ru-RU"/>
              </w:rPr>
              <w:t xml:space="preserve">Наименование Заказчика: </w:t>
            </w:r>
          </w:p>
          <w:p w14:paraId="24562D7A" w14:textId="458985C0" w:rsidR="00E33A2D" w:rsidRPr="006F2503" w:rsidRDefault="00E33A2D" w:rsidP="00395417">
            <w:pPr>
              <w:suppressAutoHyphens w:val="0"/>
              <w:autoSpaceDE/>
              <w:rPr>
                <w:sz w:val="25"/>
                <w:szCs w:val="25"/>
                <w:lang w:eastAsia="ru-RU"/>
              </w:rPr>
            </w:pPr>
          </w:p>
        </w:tc>
      </w:tr>
      <w:tr w:rsidR="009055A7" w:rsidRPr="006F2503" w14:paraId="48248889" w14:textId="77777777" w:rsidTr="009055A7">
        <w:trPr>
          <w:trHeight w:val="695"/>
        </w:trPr>
        <w:tc>
          <w:tcPr>
            <w:tcW w:w="5104" w:type="dxa"/>
            <w:tcBorders>
              <w:bottom w:val="single" w:sz="4" w:space="0" w:color="auto"/>
            </w:tcBorders>
          </w:tcPr>
          <w:p w14:paraId="50938D50" w14:textId="77777777" w:rsidR="009055A7" w:rsidRPr="006F2503" w:rsidRDefault="009055A7" w:rsidP="00DA40D9">
            <w:pPr>
              <w:suppressAutoHyphens w:val="0"/>
              <w:autoSpaceDE/>
              <w:ind w:firstLine="33"/>
              <w:rPr>
                <w:sz w:val="25"/>
                <w:szCs w:val="25"/>
                <w:lang w:eastAsia="ru-RU"/>
              </w:rPr>
            </w:pP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0C2D7D17" w14:textId="7DB75178" w:rsidR="009055A7" w:rsidRPr="006F2503" w:rsidRDefault="009055A7" w:rsidP="009055A7">
            <w:pPr>
              <w:suppressAutoHyphens w:val="0"/>
              <w:autoSpaceDE/>
              <w:jc w:val="both"/>
              <w:rPr>
                <w:sz w:val="25"/>
                <w:szCs w:val="25"/>
                <w:lang w:eastAsia="ru-RU"/>
              </w:rPr>
            </w:pPr>
            <w:r w:rsidRPr="006F2503">
              <w:rPr>
                <w:sz w:val="25"/>
                <w:szCs w:val="25"/>
                <w:lang w:eastAsia="ru-RU"/>
              </w:rPr>
              <w:t xml:space="preserve">Адрес: </w:t>
            </w:r>
            <w:r w:rsidRPr="006F2503">
              <w:rPr>
                <w:sz w:val="25"/>
                <w:szCs w:val="25"/>
                <w:lang w:eastAsia="zh-CN"/>
              </w:rPr>
              <w:t xml:space="preserve">125047, г. Москва, ул.2-я </w:t>
            </w:r>
            <w:proofErr w:type="gramStart"/>
            <w:r w:rsidRPr="006F2503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6F2503">
              <w:rPr>
                <w:sz w:val="25"/>
                <w:szCs w:val="25"/>
                <w:lang w:eastAsia="zh-CN"/>
              </w:rPr>
              <w:t>, д. 16</w:t>
            </w:r>
          </w:p>
        </w:tc>
      </w:tr>
      <w:tr w:rsidR="009055A7" w:rsidRPr="006F2503" w14:paraId="6EFF1CBA" w14:textId="77777777" w:rsidTr="009055A7">
        <w:trPr>
          <w:trHeight w:val="482"/>
        </w:trPr>
        <w:tc>
          <w:tcPr>
            <w:tcW w:w="5104" w:type="dxa"/>
          </w:tcPr>
          <w:p w14:paraId="3C96DDEA" w14:textId="77777777" w:rsidR="00FF023B" w:rsidRPr="006F2503" w:rsidRDefault="00FF023B" w:rsidP="00DA40D9">
            <w:pPr>
              <w:suppressAutoHyphens w:val="0"/>
              <w:autoSpaceDE/>
              <w:rPr>
                <w:sz w:val="25"/>
                <w:szCs w:val="25"/>
                <w:lang w:eastAsia="ru-RU"/>
              </w:rPr>
            </w:pPr>
          </w:p>
        </w:tc>
        <w:tc>
          <w:tcPr>
            <w:tcW w:w="4790" w:type="dxa"/>
          </w:tcPr>
          <w:p w14:paraId="02CC344D" w14:textId="77777777" w:rsidR="009055A7" w:rsidRPr="006F2503" w:rsidRDefault="009055A7" w:rsidP="00DA40D9">
            <w:pPr>
              <w:autoSpaceDE/>
              <w:ind w:left="540" w:hanging="540"/>
              <w:jc w:val="both"/>
              <w:rPr>
                <w:sz w:val="25"/>
                <w:szCs w:val="25"/>
                <w:lang w:eastAsia="ru-RU"/>
              </w:rPr>
            </w:pPr>
            <w:r w:rsidRPr="006F2503">
              <w:rPr>
                <w:sz w:val="25"/>
                <w:szCs w:val="25"/>
                <w:lang w:eastAsia="ru-RU"/>
              </w:rPr>
              <w:t>ИНН 7710142570, КПП 771001001</w:t>
            </w:r>
          </w:p>
        </w:tc>
      </w:tr>
    </w:tbl>
    <w:p w14:paraId="4BFDF299" w14:textId="24E22895" w:rsidR="009055A7" w:rsidRPr="006F2503" w:rsidRDefault="009055A7" w:rsidP="009055A7">
      <w:pPr>
        <w:ind w:right="-104"/>
        <w:jc w:val="both"/>
        <w:rPr>
          <w:color w:val="000000"/>
          <w:sz w:val="25"/>
          <w:szCs w:val="25"/>
        </w:rPr>
      </w:pPr>
    </w:p>
    <w:p w14:paraId="7CBE765E" w14:textId="77777777" w:rsidR="009055A7" w:rsidRPr="006F2503" w:rsidRDefault="009055A7" w:rsidP="009055A7">
      <w:pPr>
        <w:suppressAutoHyphens w:val="0"/>
        <w:autoSpaceDE/>
        <w:spacing w:line="276" w:lineRule="auto"/>
        <w:ind w:left="-142"/>
        <w:jc w:val="center"/>
        <w:rPr>
          <w:b/>
          <w:sz w:val="25"/>
          <w:szCs w:val="25"/>
          <w:lang w:eastAsia="ru-RU"/>
        </w:rPr>
      </w:pPr>
      <w:r w:rsidRPr="006F2503">
        <w:rPr>
          <w:b/>
          <w:sz w:val="25"/>
          <w:szCs w:val="25"/>
          <w:lang w:eastAsia="ru-RU"/>
        </w:rPr>
        <w:t xml:space="preserve">АКТ </w:t>
      </w:r>
    </w:p>
    <w:p w14:paraId="31CFDEC6" w14:textId="24515726" w:rsidR="009055A7" w:rsidRPr="006F2503" w:rsidRDefault="009055A7" w:rsidP="009055A7">
      <w:pPr>
        <w:suppressAutoHyphens w:val="0"/>
        <w:autoSpaceDE/>
        <w:spacing w:line="276" w:lineRule="auto"/>
        <w:ind w:left="-142"/>
        <w:jc w:val="center"/>
        <w:rPr>
          <w:b/>
          <w:sz w:val="25"/>
          <w:szCs w:val="25"/>
          <w:lang w:eastAsia="ru-RU"/>
        </w:rPr>
      </w:pPr>
      <w:r w:rsidRPr="006F2503">
        <w:rPr>
          <w:b/>
          <w:sz w:val="25"/>
          <w:szCs w:val="25"/>
          <w:lang w:eastAsia="ru-RU"/>
        </w:rPr>
        <w:t xml:space="preserve">сдачи-приемки оказанных </w:t>
      </w:r>
      <w:r w:rsidR="00DD3BE5" w:rsidRPr="006F2503">
        <w:rPr>
          <w:b/>
          <w:sz w:val="25"/>
          <w:szCs w:val="25"/>
          <w:lang w:eastAsia="ru-RU"/>
        </w:rPr>
        <w:t>У</w:t>
      </w:r>
      <w:r w:rsidRPr="006F2503">
        <w:rPr>
          <w:b/>
          <w:sz w:val="25"/>
          <w:szCs w:val="25"/>
          <w:lang w:eastAsia="ru-RU"/>
        </w:rPr>
        <w:t>слуг</w:t>
      </w:r>
    </w:p>
    <w:p w14:paraId="0EA217B1" w14:textId="7F3E5354" w:rsidR="009055A7" w:rsidRPr="006F2503" w:rsidRDefault="009055A7" w:rsidP="009055A7">
      <w:pPr>
        <w:tabs>
          <w:tab w:val="left" w:pos="1725"/>
          <w:tab w:val="left" w:pos="5010"/>
        </w:tabs>
        <w:suppressAutoHyphens w:val="0"/>
        <w:autoSpaceDE/>
        <w:jc w:val="center"/>
        <w:rPr>
          <w:b/>
          <w:sz w:val="25"/>
          <w:szCs w:val="25"/>
          <w:lang w:eastAsia="ru-RU"/>
        </w:rPr>
      </w:pPr>
      <w:r w:rsidRPr="006F2503">
        <w:rPr>
          <w:b/>
          <w:sz w:val="25"/>
          <w:szCs w:val="25"/>
          <w:lang w:eastAsia="ru-RU"/>
        </w:rPr>
        <w:t>по Договору №___</w:t>
      </w:r>
      <w:r w:rsidRPr="006F2503">
        <w:rPr>
          <w:b/>
          <w:color w:val="000000"/>
          <w:sz w:val="25"/>
          <w:szCs w:val="25"/>
        </w:rPr>
        <w:t xml:space="preserve"> </w:t>
      </w:r>
      <w:r w:rsidRPr="006F2503">
        <w:rPr>
          <w:b/>
          <w:sz w:val="25"/>
          <w:szCs w:val="25"/>
          <w:lang w:eastAsia="ru-RU"/>
        </w:rPr>
        <w:t xml:space="preserve">от  </w:t>
      </w:r>
      <w:r w:rsidR="00503319" w:rsidRPr="006F2503">
        <w:rPr>
          <w:b/>
          <w:sz w:val="25"/>
          <w:szCs w:val="25"/>
          <w:lang w:eastAsia="ru-RU"/>
        </w:rPr>
        <w:t xml:space="preserve"> </w:t>
      </w:r>
      <w:r w:rsidR="00C35446">
        <w:rPr>
          <w:b/>
          <w:sz w:val="25"/>
          <w:szCs w:val="25"/>
          <w:lang w:eastAsia="ru-RU"/>
        </w:rPr>
        <w:t xml:space="preserve"> </w:t>
      </w:r>
      <w:r w:rsidR="002E08E6">
        <w:rPr>
          <w:b/>
          <w:sz w:val="25"/>
          <w:szCs w:val="25"/>
          <w:lang w:eastAsia="ru-RU"/>
        </w:rPr>
        <w:t xml:space="preserve"> </w:t>
      </w:r>
      <w:r w:rsidR="00503319" w:rsidRPr="006F2503">
        <w:rPr>
          <w:b/>
          <w:sz w:val="25"/>
          <w:szCs w:val="25"/>
          <w:lang w:eastAsia="ru-RU"/>
        </w:rPr>
        <w:t>.12.2021</w:t>
      </w:r>
      <w:r w:rsidRPr="006F2503">
        <w:rPr>
          <w:b/>
          <w:sz w:val="25"/>
          <w:szCs w:val="25"/>
          <w:lang w:eastAsia="ru-RU"/>
        </w:rPr>
        <w:t>г.</w:t>
      </w:r>
    </w:p>
    <w:p w14:paraId="7B7398E5" w14:textId="77777777" w:rsidR="009055A7" w:rsidRPr="006F2503" w:rsidRDefault="009055A7" w:rsidP="009055A7">
      <w:pPr>
        <w:suppressAutoHyphens w:val="0"/>
        <w:autoSpaceDE/>
        <w:ind w:left="284"/>
        <w:jc w:val="center"/>
        <w:rPr>
          <w:sz w:val="25"/>
          <w:szCs w:val="25"/>
          <w:lang w:eastAsia="ru-RU"/>
        </w:rPr>
      </w:pPr>
    </w:p>
    <w:tbl>
      <w:tblPr>
        <w:tblW w:w="9535" w:type="dxa"/>
        <w:tblInd w:w="-34" w:type="dxa"/>
        <w:tblLook w:val="04A0" w:firstRow="1" w:lastRow="0" w:firstColumn="1" w:lastColumn="0" w:noHBand="0" w:noVBand="1"/>
      </w:tblPr>
      <w:tblGrid>
        <w:gridCol w:w="4641"/>
        <w:gridCol w:w="4894"/>
      </w:tblGrid>
      <w:tr w:rsidR="009055A7" w:rsidRPr="006F2503" w14:paraId="3517B683" w14:textId="77777777" w:rsidTr="00DA40D9">
        <w:trPr>
          <w:trHeight w:val="326"/>
        </w:trPr>
        <w:tc>
          <w:tcPr>
            <w:tcW w:w="4641" w:type="dxa"/>
          </w:tcPr>
          <w:p w14:paraId="1CBD80DB" w14:textId="77777777" w:rsidR="009055A7" w:rsidRPr="006F2503" w:rsidRDefault="009055A7" w:rsidP="00DA40D9">
            <w:pPr>
              <w:suppressAutoHyphens w:val="0"/>
              <w:autoSpaceDE/>
              <w:rPr>
                <w:sz w:val="25"/>
                <w:szCs w:val="25"/>
                <w:lang w:eastAsia="ru-RU"/>
              </w:rPr>
            </w:pPr>
            <w:r w:rsidRPr="006F2503">
              <w:rPr>
                <w:sz w:val="25"/>
                <w:szCs w:val="25"/>
                <w:lang w:eastAsia="ru-RU"/>
              </w:rPr>
              <w:t>г. Москва</w:t>
            </w:r>
          </w:p>
        </w:tc>
        <w:tc>
          <w:tcPr>
            <w:tcW w:w="4894" w:type="dxa"/>
          </w:tcPr>
          <w:p w14:paraId="2D05082F" w14:textId="709B100E" w:rsidR="009055A7" w:rsidRPr="006F2503" w:rsidRDefault="009055A7" w:rsidP="00395417">
            <w:pPr>
              <w:suppressAutoHyphens w:val="0"/>
              <w:autoSpaceDE/>
              <w:ind w:right="-108"/>
              <w:jc w:val="right"/>
              <w:rPr>
                <w:sz w:val="25"/>
                <w:szCs w:val="25"/>
                <w:lang w:eastAsia="ru-RU"/>
              </w:rPr>
            </w:pPr>
            <w:r w:rsidRPr="006F2503">
              <w:rPr>
                <w:sz w:val="25"/>
                <w:szCs w:val="25"/>
                <w:lang w:eastAsia="ru-RU"/>
              </w:rPr>
              <w:t>«___»_________ 202</w:t>
            </w:r>
            <w:r w:rsidR="00395417">
              <w:rPr>
                <w:sz w:val="25"/>
                <w:szCs w:val="25"/>
                <w:lang w:eastAsia="ru-RU"/>
              </w:rPr>
              <w:t>1</w:t>
            </w:r>
            <w:r w:rsidRPr="006F2503">
              <w:rPr>
                <w:sz w:val="25"/>
                <w:szCs w:val="25"/>
                <w:lang w:eastAsia="ru-RU"/>
              </w:rPr>
              <w:t>г</w:t>
            </w:r>
          </w:p>
        </w:tc>
      </w:tr>
    </w:tbl>
    <w:p w14:paraId="69C18559" w14:textId="77777777" w:rsidR="009055A7" w:rsidRPr="006F2503" w:rsidRDefault="009055A7" w:rsidP="009055A7">
      <w:pPr>
        <w:tabs>
          <w:tab w:val="left" w:pos="993"/>
        </w:tabs>
        <w:suppressAutoHyphens w:val="0"/>
        <w:autoSpaceDE/>
        <w:ind w:firstLine="993"/>
        <w:jc w:val="both"/>
        <w:rPr>
          <w:sz w:val="25"/>
          <w:szCs w:val="25"/>
          <w:lang w:eastAsia="ru-RU"/>
        </w:rPr>
      </w:pPr>
    </w:p>
    <w:p w14:paraId="4025854B" w14:textId="7B598F8E" w:rsidR="009055A7" w:rsidRPr="006F2503" w:rsidRDefault="009055A7" w:rsidP="009055A7">
      <w:pPr>
        <w:tabs>
          <w:tab w:val="left" w:pos="284"/>
        </w:tabs>
        <w:suppressAutoHyphens w:val="0"/>
        <w:autoSpaceDE/>
        <w:spacing w:line="276" w:lineRule="auto"/>
        <w:ind w:firstLine="709"/>
        <w:jc w:val="both"/>
        <w:rPr>
          <w:sz w:val="25"/>
          <w:szCs w:val="25"/>
          <w:lang w:eastAsia="ru-RU"/>
        </w:rPr>
      </w:pPr>
      <w:proofErr w:type="gramStart"/>
      <w:r w:rsidRPr="006F2503">
        <w:rPr>
          <w:sz w:val="25"/>
          <w:szCs w:val="25"/>
          <w:lang w:eastAsia="ru-RU"/>
        </w:rPr>
        <w:t xml:space="preserve">Мы, нижеподписавшиеся, представитель </w:t>
      </w:r>
      <w:r w:rsidR="00DD3BE5" w:rsidRPr="006F2503">
        <w:rPr>
          <w:sz w:val="25"/>
          <w:szCs w:val="25"/>
          <w:lang w:eastAsia="ru-RU"/>
        </w:rPr>
        <w:t>ф</w:t>
      </w:r>
      <w:r w:rsidRPr="006F2503">
        <w:rPr>
          <w:sz w:val="25"/>
          <w:szCs w:val="25"/>
          <w:lang w:eastAsia="ru-RU"/>
        </w:rPr>
        <w:t xml:space="preserve">едерального государственного унитарного предприятия «Предприятие по поставкам продукции Управления делами Президента Российской Федерации» (сокращенное наименование – ФГУП «ППП»), именуемый </w:t>
      </w:r>
      <w:r w:rsidR="00503319" w:rsidRPr="006F2503">
        <w:rPr>
          <w:sz w:val="25"/>
          <w:szCs w:val="25"/>
          <w:lang w:eastAsia="ru-RU"/>
        </w:rPr>
        <w:t xml:space="preserve">в дальнейшем </w:t>
      </w:r>
      <w:r w:rsidR="00185593">
        <w:rPr>
          <w:sz w:val="25"/>
          <w:szCs w:val="25"/>
          <w:lang w:eastAsia="ru-RU"/>
        </w:rPr>
        <w:t>«</w:t>
      </w:r>
      <w:r w:rsidR="00185593" w:rsidRPr="006F2503">
        <w:rPr>
          <w:sz w:val="25"/>
          <w:szCs w:val="25"/>
          <w:lang w:eastAsia="ru-RU"/>
        </w:rPr>
        <w:t>Заказчик</w:t>
      </w:r>
      <w:r w:rsidR="00185593">
        <w:rPr>
          <w:sz w:val="25"/>
          <w:szCs w:val="25"/>
          <w:lang w:eastAsia="ru-RU"/>
        </w:rPr>
        <w:t>»</w:t>
      </w:r>
      <w:r w:rsidR="00503319" w:rsidRPr="006F2503">
        <w:rPr>
          <w:sz w:val="25"/>
          <w:szCs w:val="25"/>
          <w:lang w:eastAsia="ru-RU"/>
        </w:rPr>
        <w:t xml:space="preserve">, в лице  </w:t>
      </w:r>
      <w:r w:rsidR="00395417" w:rsidRPr="00E378DF">
        <w:rPr>
          <w:sz w:val="26"/>
          <w:szCs w:val="26"/>
        </w:rPr>
        <w:t>_______</w:t>
      </w:r>
      <w:r w:rsidR="00503319" w:rsidRPr="006F2503">
        <w:rPr>
          <w:sz w:val="25"/>
          <w:szCs w:val="25"/>
          <w:shd w:val="clear" w:color="auto" w:fill="FFFFFF"/>
        </w:rPr>
        <w:t xml:space="preserve">, действующего на основании </w:t>
      </w:r>
      <w:r w:rsidR="00395417" w:rsidRPr="00E378DF">
        <w:rPr>
          <w:sz w:val="26"/>
          <w:szCs w:val="26"/>
        </w:rPr>
        <w:t>_______</w:t>
      </w:r>
      <w:r w:rsidRPr="006F2503">
        <w:rPr>
          <w:sz w:val="25"/>
          <w:szCs w:val="25"/>
          <w:lang w:eastAsia="ru-RU"/>
        </w:rPr>
        <w:t xml:space="preserve">, с одной стороны, и  </w:t>
      </w:r>
      <w:r w:rsidR="00395417" w:rsidRPr="00E378DF">
        <w:rPr>
          <w:sz w:val="26"/>
          <w:szCs w:val="26"/>
        </w:rPr>
        <w:t>_______</w:t>
      </w:r>
      <w:r w:rsidR="00E33A2D" w:rsidRPr="006F2503">
        <w:rPr>
          <w:sz w:val="25"/>
          <w:szCs w:val="25"/>
        </w:rPr>
        <w:t xml:space="preserve"> (сокращенное наименование – </w:t>
      </w:r>
      <w:r w:rsidR="00395417" w:rsidRPr="00E378DF">
        <w:rPr>
          <w:sz w:val="26"/>
          <w:szCs w:val="26"/>
        </w:rPr>
        <w:t>_______</w:t>
      </w:r>
      <w:r w:rsidR="00E33A2D" w:rsidRPr="006F2503">
        <w:rPr>
          <w:sz w:val="25"/>
          <w:szCs w:val="25"/>
        </w:rPr>
        <w:t>), именуемое в да</w:t>
      </w:r>
      <w:r w:rsidR="00560498" w:rsidRPr="006F2503">
        <w:rPr>
          <w:sz w:val="25"/>
          <w:szCs w:val="25"/>
        </w:rPr>
        <w:t xml:space="preserve">льнейшем «Исполнитель», в лице </w:t>
      </w:r>
      <w:r w:rsidR="00395417" w:rsidRPr="00E378DF">
        <w:rPr>
          <w:sz w:val="26"/>
          <w:szCs w:val="26"/>
        </w:rPr>
        <w:t>_______</w:t>
      </w:r>
      <w:r w:rsidR="00E33A2D" w:rsidRPr="006F2503">
        <w:rPr>
          <w:sz w:val="25"/>
          <w:szCs w:val="25"/>
        </w:rPr>
        <w:t xml:space="preserve">, действующего на основании </w:t>
      </w:r>
      <w:r w:rsidR="00395417" w:rsidRPr="00E378DF">
        <w:rPr>
          <w:sz w:val="26"/>
          <w:szCs w:val="26"/>
        </w:rPr>
        <w:t>_______</w:t>
      </w:r>
      <w:r w:rsidR="00395417">
        <w:rPr>
          <w:sz w:val="26"/>
          <w:szCs w:val="26"/>
        </w:rPr>
        <w:t>,</w:t>
      </w:r>
      <w:r w:rsidR="00E33A2D" w:rsidRPr="006F2503">
        <w:rPr>
          <w:sz w:val="25"/>
          <w:szCs w:val="25"/>
        </w:rPr>
        <w:t xml:space="preserve"> </w:t>
      </w:r>
      <w:r w:rsidRPr="006F2503">
        <w:rPr>
          <w:sz w:val="25"/>
          <w:szCs w:val="25"/>
          <w:lang w:eastAsia="ru-RU"/>
        </w:rPr>
        <w:t>составили настоящий акт о том, что в соответствии с услови</w:t>
      </w:r>
      <w:r w:rsidR="002E08E6">
        <w:rPr>
          <w:sz w:val="25"/>
          <w:szCs w:val="25"/>
          <w:lang w:eastAsia="ru-RU"/>
        </w:rPr>
        <w:t>ями договора №___от ____.12.2021</w:t>
      </w:r>
      <w:r w:rsidRPr="006F2503">
        <w:rPr>
          <w:sz w:val="25"/>
          <w:szCs w:val="25"/>
          <w:lang w:eastAsia="ru-RU"/>
        </w:rPr>
        <w:t xml:space="preserve"> года (далее – договор</w:t>
      </w:r>
      <w:proofErr w:type="gramEnd"/>
      <w:r w:rsidRPr="006F2503">
        <w:rPr>
          <w:sz w:val="25"/>
          <w:szCs w:val="25"/>
          <w:lang w:eastAsia="ru-RU"/>
        </w:rPr>
        <w:t>)   услуги в составе:</w:t>
      </w:r>
    </w:p>
    <w:p w14:paraId="7A775F8A" w14:textId="77777777" w:rsidR="009055A7" w:rsidRPr="006F2503" w:rsidRDefault="009055A7" w:rsidP="009055A7">
      <w:pPr>
        <w:tabs>
          <w:tab w:val="left" w:pos="284"/>
        </w:tabs>
        <w:suppressAutoHyphens w:val="0"/>
        <w:autoSpaceDE/>
        <w:spacing w:line="276" w:lineRule="auto"/>
        <w:ind w:firstLine="709"/>
        <w:jc w:val="both"/>
        <w:rPr>
          <w:sz w:val="25"/>
          <w:szCs w:val="25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985"/>
      </w:tblGrid>
      <w:tr w:rsidR="009055A7" w:rsidRPr="006F2503" w14:paraId="05C1AE0B" w14:textId="77777777" w:rsidTr="00DA40D9">
        <w:trPr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14:paraId="50993468" w14:textId="77777777" w:rsidR="009055A7" w:rsidRPr="006F2503" w:rsidRDefault="009055A7" w:rsidP="00DA40D9">
            <w:pPr>
              <w:jc w:val="center"/>
              <w:rPr>
                <w:i/>
                <w:sz w:val="25"/>
                <w:szCs w:val="25"/>
              </w:rPr>
            </w:pPr>
            <w:r w:rsidRPr="006F2503">
              <w:rPr>
                <w:i/>
                <w:sz w:val="25"/>
                <w:szCs w:val="25"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7C5C9D" w14:textId="77777777" w:rsidR="009055A7" w:rsidRPr="006F2503" w:rsidRDefault="009055A7" w:rsidP="00DA40D9">
            <w:pPr>
              <w:jc w:val="center"/>
              <w:rPr>
                <w:i/>
                <w:sz w:val="25"/>
                <w:szCs w:val="25"/>
              </w:rPr>
            </w:pPr>
            <w:r w:rsidRPr="006F2503">
              <w:rPr>
                <w:i/>
                <w:sz w:val="25"/>
                <w:szCs w:val="25"/>
              </w:rPr>
              <w:t>Наименование оказываемых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F9BCEA" w14:textId="77777777" w:rsidR="009055A7" w:rsidRPr="006F2503" w:rsidRDefault="009055A7" w:rsidP="00DA40D9">
            <w:pPr>
              <w:jc w:val="center"/>
              <w:rPr>
                <w:i/>
                <w:sz w:val="25"/>
                <w:szCs w:val="25"/>
              </w:rPr>
            </w:pPr>
            <w:r w:rsidRPr="006F2503">
              <w:rPr>
                <w:i/>
                <w:sz w:val="25"/>
                <w:szCs w:val="25"/>
              </w:rPr>
              <w:t>Стоимость с НДС (20%),</w:t>
            </w:r>
          </w:p>
          <w:p w14:paraId="50D13A98" w14:textId="77777777" w:rsidR="009055A7" w:rsidRPr="006F2503" w:rsidRDefault="009055A7" w:rsidP="00DA40D9">
            <w:pPr>
              <w:jc w:val="center"/>
              <w:rPr>
                <w:i/>
                <w:sz w:val="25"/>
                <w:szCs w:val="25"/>
              </w:rPr>
            </w:pPr>
            <w:r w:rsidRPr="006F2503">
              <w:rPr>
                <w:i/>
                <w:sz w:val="25"/>
                <w:szCs w:val="25"/>
              </w:rPr>
              <w:t>(руб.)</w:t>
            </w:r>
          </w:p>
        </w:tc>
      </w:tr>
      <w:tr w:rsidR="009055A7" w:rsidRPr="006F2503" w14:paraId="57CFE8F6" w14:textId="77777777" w:rsidTr="00DA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80C8" w14:textId="77777777" w:rsidR="009055A7" w:rsidRPr="006F2503" w:rsidRDefault="009055A7" w:rsidP="00DA40D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FFA" w14:textId="77777777" w:rsidR="009055A7" w:rsidRPr="006F2503" w:rsidRDefault="009055A7" w:rsidP="00DA40D9">
            <w:pPr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575" w14:textId="77777777" w:rsidR="009055A7" w:rsidRPr="006F2503" w:rsidRDefault="009055A7" w:rsidP="00DA40D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055A7" w:rsidRPr="006F2503" w14:paraId="3DA46A37" w14:textId="77777777" w:rsidTr="00DA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0EF1" w14:textId="77777777" w:rsidR="009055A7" w:rsidRPr="006F2503" w:rsidRDefault="009055A7" w:rsidP="00DA40D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AC4" w14:textId="77777777" w:rsidR="009055A7" w:rsidRPr="006F2503" w:rsidRDefault="009055A7" w:rsidP="00DA40D9">
            <w:pPr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EB86" w14:textId="77777777" w:rsidR="009055A7" w:rsidRPr="006F2503" w:rsidRDefault="009055A7" w:rsidP="00DA40D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055A7" w:rsidRPr="006F2503" w14:paraId="6B02F215" w14:textId="77777777" w:rsidTr="00DA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A79B" w14:textId="77777777" w:rsidR="009055A7" w:rsidRPr="006F2503" w:rsidRDefault="009055A7" w:rsidP="00DA40D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C72A" w14:textId="77777777" w:rsidR="009055A7" w:rsidRPr="006F2503" w:rsidRDefault="009055A7" w:rsidP="00DA40D9">
            <w:pPr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78A3" w14:textId="77777777" w:rsidR="009055A7" w:rsidRPr="006F2503" w:rsidRDefault="009055A7" w:rsidP="00DA40D9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055A7" w:rsidRPr="006F2503" w14:paraId="71C01A73" w14:textId="77777777" w:rsidTr="00DA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0CE8" w14:textId="77777777" w:rsidR="009055A7" w:rsidRPr="006F2503" w:rsidRDefault="009055A7" w:rsidP="00DA40D9">
            <w:pPr>
              <w:jc w:val="right"/>
              <w:rPr>
                <w:b/>
                <w:color w:val="000000"/>
                <w:sz w:val="25"/>
                <w:szCs w:val="25"/>
              </w:rPr>
            </w:pPr>
            <w:r w:rsidRPr="006F2503">
              <w:rPr>
                <w:b/>
                <w:color w:val="000000"/>
                <w:sz w:val="25"/>
                <w:szCs w:val="25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1519" w14:textId="77777777" w:rsidR="009055A7" w:rsidRPr="006F2503" w:rsidRDefault="009055A7" w:rsidP="00DA40D9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9055A7" w:rsidRPr="006F2503" w14:paraId="2084E7DE" w14:textId="77777777" w:rsidTr="00DA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9AB8" w14:textId="77777777" w:rsidR="009055A7" w:rsidRPr="006F2503" w:rsidRDefault="009055A7" w:rsidP="00DA40D9">
            <w:pPr>
              <w:jc w:val="right"/>
              <w:rPr>
                <w:color w:val="000000"/>
                <w:sz w:val="25"/>
                <w:szCs w:val="25"/>
              </w:rPr>
            </w:pPr>
            <w:r w:rsidRPr="006F2503">
              <w:rPr>
                <w:b/>
                <w:color w:val="000000"/>
                <w:sz w:val="25"/>
                <w:szCs w:val="25"/>
              </w:rPr>
              <w:t>В том числе НДС (20%):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893D" w14:textId="77777777" w:rsidR="009055A7" w:rsidRPr="006F2503" w:rsidRDefault="009055A7" w:rsidP="00DA40D9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</w:tbl>
    <w:p w14:paraId="25BFE91F" w14:textId="77777777" w:rsidR="009055A7" w:rsidRPr="006F2503" w:rsidRDefault="009055A7" w:rsidP="009055A7">
      <w:pPr>
        <w:tabs>
          <w:tab w:val="left" w:pos="567"/>
          <w:tab w:val="left" w:pos="851"/>
        </w:tabs>
        <w:suppressAutoHyphens w:val="0"/>
        <w:autoSpaceDE/>
        <w:spacing w:line="276" w:lineRule="auto"/>
        <w:contextualSpacing/>
        <w:jc w:val="both"/>
        <w:rPr>
          <w:sz w:val="25"/>
          <w:szCs w:val="25"/>
          <w:lang w:eastAsia="ru-RU"/>
        </w:rPr>
      </w:pPr>
    </w:p>
    <w:p w14:paraId="4E5F09F3" w14:textId="182E22F0" w:rsidR="009055A7" w:rsidRPr="006F2503" w:rsidRDefault="004D401B" w:rsidP="004D401B">
      <w:pPr>
        <w:tabs>
          <w:tab w:val="left" w:pos="567"/>
          <w:tab w:val="left" w:pos="993"/>
        </w:tabs>
        <w:suppressAutoHyphens w:val="0"/>
        <w:autoSpaceDE/>
        <w:spacing w:line="276" w:lineRule="auto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Услуги </w:t>
      </w:r>
      <w:r w:rsidR="009055A7" w:rsidRPr="006F2503">
        <w:rPr>
          <w:sz w:val="25"/>
          <w:szCs w:val="25"/>
          <w:lang w:eastAsia="ru-RU"/>
        </w:rPr>
        <w:t xml:space="preserve">оказаны в полном объеме и с надлежащим качеством. Стороны не имеют взаимных претензий по объему, срокам и качеству оказанных услуг. </w:t>
      </w:r>
    </w:p>
    <w:p w14:paraId="2F0D9841" w14:textId="35E53A31" w:rsidR="009055A7" w:rsidRPr="006F2503" w:rsidRDefault="009055A7" w:rsidP="009055A7">
      <w:pPr>
        <w:suppressAutoHyphens w:val="0"/>
        <w:autoSpaceDE/>
        <w:ind w:firstLine="709"/>
        <w:jc w:val="both"/>
        <w:rPr>
          <w:sz w:val="25"/>
          <w:szCs w:val="25"/>
        </w:rPr>
      </w:pPr>
      <w:r w:rsidRPr="006F2503">
        <w:rPr>
          <w:sz w:val="25"/>
          <w:szCs w:val="25"/>
          <w:lang w:eastAsia="ru-RU"/>
        </w:rPr>
        <w:t>Общая стоимость оказанных услуг</w:t>
      </w:r>
      <w:proofErr w:type="gramStart"/>
      <w:r w:rsidRPr="006F2503">
        <w:rPr>
          <w:sz w:val="25"/>
          <w:szCs w:val="25"/>
          <w:lang w:eastAsia="ru-RU"/>
        </w:rPr>
        <w:t xml:space="preserve"> ___________ (______) </w:t>
      </w:r>
      <w:proofErr w:type="gramEnd"/>
      <w:r w:rsidRPr="006F2503">
        <w:rPr>
          <w:sz w:val="25"/>
          <w:szCs w:val="25"/>
          <w:lang w:eastAsia="ru-RU"/>
        </w:rPr>
        <w:t xml:space="preserve">рублей копеек, в том числе НДС (20%) в размере _______ (_________) рублей </w:t>
      </w:r>
      <w:r w:rsidR="00395417">
        <w:rPr>
          <w:sz w:val="25"/>
          <w:szCs w:val="25"/>
          <w:lang w:eastAsia="ru-RU"/>
        </w:rPr>
        <w:t>__</w:t>
      </w:r>
      <w:r w:rsidRPr="006F2503">
        <w:rPr>
          <w:sz w:val="25"/>
          <w:szCs w:val="25"/>
          <w:lang w:eastAsia="ru-RU"/>
        </w:rPr>
        <w:t>копейка.</w:t>
      </w:r>
    </w:p>
    <w:p w14:paraId="3796BB73" w14:textId="77777777" w:rsidR="009055A7" w:rsidRPr="006F2503" w:rsidRDefault="009055A7" w:rsidP="009055A7">
      <w:pPr>
        <w:suppressAutoHyphens w:val="0"/>
        <w:autoSpaceDE/>
        <w:ind w:firstLine="709"/>
        <w:jc w:val="both"/>
        <w:rPr>
          <w:sz w:val="25"/>
          <w:szCs w:val="25"/>
        </w:rPr>
      </w:pPr>
      <w:r w:rsidRPr="006F2503">
        <w:rPr>
          <w:sz w:val="25"/>
          <w:szCs w:val="25"/>
          <w:lang w:eastAsia="ru-RU"/>
        </w:rPr>
        <w:t>Следует к перечислению за оказанные услуги</w:t>
      </w:r>
      <w:proofErr w:type="gramStart"/>
      <w:r w:rsidRPr="006F2503">
        <w:rPr>
          <w:sz w:val="25"/>
          <w:szCs w:val="25"/>
          <w:lang w:eastAsia="ru-RU"/>
        </w:rPr>
        <w:t xml:space="preserve"> </w:t>
      </w:r>
      <w:r w:rsidRPr="006F2503">
        <w:rPr>
          <w:sz w:val="25"/>
          <w:szCs w:val="25"/>
          <w:lang w:eastAsia="ru-RU"/>
        </w:rPr>
        <w:br/>
        <w:t xml:space="preserve">____(__________) </w:t>
      </w:r>
      <w:proofErr w:type="gramEnd"/>
      <w:r w:rsidRPr="006F2503">
        <w:rPr>
          <w:sz w:val="25"/>
          <w:szCs w:val="25"/>
          <w:lang w:eastAsia="ru-RU"/>
        </w:rPr>
        <w:t>рублей __ копеек, в том числе НДС (20%) в размере ____ (_______) рублей __ копейка.</w:t>
      </w:r>
    </w:p>
    <w:p w14:paraId="2CA1E958" w14:textId="77777777" w:rsidR="009055A7" w:rsidRPr="006F2503" w:rsidRDefault="009055A7" w:rsidP="009055A7">
      <w:pPr>
        <w:tabs>
          <w:tab w:val="left" w:pos="284"/>
        </w:tabs>
        <w:suppressAutoHyphens w:val="0"/>
        <w:autoSpaceDE/>
        <w:spacing w:line="276" w:lineRule="auto"/>
        <w:ind w:firstLine="709"/>
        <w:jc w:val="both"/>
        <w:rPr>
          <w:sz w:val="25"/>
          <w:szCs w:val="25"/>
          <w:lang w:eastAsia="ru-RU"/>
        </w:rPr>
      </w:pPr>
      <w:r w:rsidRPr="006F2503">
        <w:rPr>
          <w:sz w:val="25"/>
          <w:szCs w:val="25"/>
          <w:lang w:eastAsia="ru-RU"/>
        </w:rPr>
        <w:lastRenderedPageBreak/>
        <w:t>Настоящий акт составлен в 2-х экземплярах, по одному экземпляру для каждой из Сторон и является основанием для проведения взаимных расчетов.</w:t>
      </w:r>
    </w:p>
    <w:p w14:paraId="5A81A225" w14:textId="77777777" w:rsidR="009055A7" w:rsidRPr="006F2503" w:rsidRDefault="009055A7" w:rsidP="009055A7">
      <w:pPr>
        <w:ind w:right="-104"/>
        <w:jc w:val="both"/>
        <w:rPr>
          <w:sz w:val="25"/>
          <w:szCs w:val="25"/>
        </w:rPr>
      </w:pPr>
    </w:p>
    <w:p w14:paraId="25D0B270" w14:textId="649FE134" w:rsidR="009D342E" w:rsidRPr="006F2503" w:rsidRDefault="009D342E" w:rsidP="009D342E">
      <w:pPr>
        <w:pStyle w:val="a8"/>
        <w:autoSpaceDE/>
        <w:autoSpaceDN w:val="0"/>
        <w:ind w:left="0" w:firstLine="426"/>
        <w:jc w:val="center"/>
        <w:rPr>
          <w:b/>
          <w:sz w:val="25"/>
          <w:szCs w:val="25"/>
        </w:rPr>
      </w:pPr>
      <w:r w:rsidRPr="006F2503">
        <w:rPr>
          <w:b/>
          <w:sz w:val="25"/>
          <w:szCs w:val="25"/>
        </w:rPr>
        <w:t>ФОРМА СОГЛАСОВАНА:</w:t>
      </w:r>
    </w:p>
    <w:p w14:paraId="06836B61" w14:textId="77777777" w:rsidR="009055A7" w:rsidRPr="006F2503" w:rsidRDefault="009055A7" w:rsidP="009055A7">
      <w:pPr>
        <w:pStyle w:val="a8"/>
        <w:autoSpaceDE/>
        <w:ind w:left="0" w:firstLine="426"/>
        <w:rPr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9055A7" w:rsidRPr="006F2503" w14:paraId="59ACD2BA" w14:textId="77777777" w:rsidTr="00DA40D9">
        <w:trPr>
          <w:trHeight w:val="1810"/>
        </w:trPr>
        <w:tc>
          <w:tcPr>
            <w:tcW w:w="4786" w:type="dxa"/>
            <w:shd w:val="clear" w:color="auto" w:fill="auto"/>
          </w:tcPr>
          <w:p w14:paraId="7ABB2155" w14:textId="77777777" w:rsidR="009055A7" w:rsidRPr="006F2503" w:rsidRDefault="009055A7" w:rsidP="00DA40D9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b/>
                <w:sz w:val="25"/>
                <w:szCs w:val="25"/>
              </w:rPr>
            </w:pPr>
            <w:r w:rsidRPr="006F2503">
              <w:rPr>
                <w:b/>
                <w:sz w:val="25"/>
                <w:szCs w:val="25"/>
              </w:rPr>
              <w:t>Исполнитель:</w:t>
            </w:r>
          </w:p>
          <w:p w14:paraId="655D706E" w14:textId="77777777" w:rsidR="009055A7" w:rsidRPr="006F2503" w:rsidRDefault="009055A7" w:rsidP="00DA40D9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4CAF1D54" w14:textId="77777777" w:rsidR="009055A7" w:rsidRPr="006F2503" w:rsidRDefault="009055A7" w:rsidP="00DA40D9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1FF88FCC" w14:textId="3FBC6839" w:rsidR="009055A7" w:rsidRPr="006F2503" w:rsidRDefault="009055A7" w:rsidP="00503319">
            <w:pPr>
              <w:suppressAutoHyphens w:val="0"/>
              <w:autoSpaceDE/>
              <w:ind w:right="180"/>
              <w:jc w:val="both"/>
              <w:rPr>
                <w:sz w:val="25"/>
                <w:szCs w:val="25"/>
                <w:lang w:eastAsia="zh-CN"/>
              </w:rPr>
            </w:pPr>
            <w:r w:rsidRPr="006F2503">
              <w:rPr>
                <w:sz w:val="25"/>
                <w:szCs w:val="25"/>
              </w:rPr>
              <w:t>_________________</w:t>
            </w:r>
            <w:r w:rsidRPr="006F2503">
              <w:rPr>
                <w:b/>
                <w:sz w:val="25"/>
                <w:szCs w:val="25"/>
              </w:rPr>
              <w:t>/</w:t>
            </w:r>
            <w:r w:rsidR="00395417" w:rsidRPr="00E378DF">
              <w:rPr>
                <w:sz w:val="26"/>
                <w:szCs w:val="26"/>
              </w:rPr>
              <w:t>_______</w:t>
            </w:r>
            <w:r w:rsidRPr="006F2503">
              <w:rPr>
                <w:sz w:val="25"/>
                <w:szCs w:val="25"/>
                <w:lang w:eastAsia="zh-CN"/>
              </w:rPr>
              <w:t>/</w:t>
            </w:r>
          </w:p>
        </w:tc>
        <w:tc>
          <w:tcPr>
            <w:tcW w:w="4820" w:type="dxa"/>
            <w:shd w:val="clear" w:color="auto" w:fill="auto"/>
          </w:tcPr>
          <w:p w14:paraId="1DB15A4F" w14:textId="77777777" w:rsidR="009055A7" w:rsidRPr="006F2503" w:rsidRDefault="009055A7" w:rsidP="00DA40D9">
            <w:pPr>
              <w:rPr>
                <w:b/>
                <w:sz w:val="25"/>
                <w:szCs w:val="25"/>
              </w:rPr>
            </w:pPr>
            <w:r w:rsidRPr="006F2503">
              <w:rPr>
                <w:b/>
                <w:sz w:val="25"/>
                <w:szCs w:val="25"/>
              </w:rPr>
              <w:t>Заказчик:</w:t>
            </w:r>
          </w:p>
          <w:p w14:paraId="15107E36" w14:textId="77777777" w:rsidR="009055A7" w:rsidRPr="006F2503" w:rsidRDefault="009055A7" w:rsidP="00DA40D9">
            <w:pPr>
              <w:ind w:right="180"/>
              <w:jc w:val="both"/>
              <w:rPr>
                <w:b/>
                <w:sz w:val="25"/>
                <w:szCs w:val="25"/>
              </w:rPr>
            </w:pPr>
          </w:p>
          <w:p w14:paraId="01951B0B" w14:textId="77777777" w:rsidR="006F2503" w:rsidRPr="006F2503" w:rsidRDefault="006F2503" w:rsidP="00DA40D9">
            <w:pPr>
              <w:ind w:right="180"/>
              <w:jc w:val="both"/>
              <w:rPr>
                <w:b/>
                <w:sz w:val="25"/>
                <w:szCs w:val="25"/>
              </w:rPr>
            </w:pPr>
          </w:p>
          <w:p w14:paraId="196BDA92" w14:textId="57A628DD" w:rsidR="009055A7" w:rsidRPr="006F2503" w:rsidRDefault="009055A7" w:rsidP="006F2503">
            <w:pPr>
              <w:ind w:right="180"/>
              <w:jc w:val="both"/>
              <w:rPr>
                <w:b/>
                <w:sz w:val="25"/>
                <w:szCs w:val="25"/>
              </w:rPr>
            </w:pPr>
            <w:r w:rsidRPr="006F2503">
              <w:rPr>
                <w:b/>
                <w:sz w:val="25"/>
                <w:szCs w:val="25"/>
              </w:rPr>
              <w:t>___________________ /</w:t>
            </w:r>
            <w:r w:rsidRPr="006F2503">
              <w:rPr>
                <w:b/>
                <w:snapToGrid w:val="0"/>
                <w:sz w:val="25"/>
                <w:szCs w:val="25"/>
              </w:rPr>
              <w:t xml:space="preserve"> </w:t>
            </w:r>
            <w:r w:rsidR="00395417" w:rsidRPr="00E378DF">
              <w:rPr>
                <w:sz w:val="26"/>
                <w:szCs w:val="26"/>
              </w:rPr>
              <w:t>_______</w:t>
            </w:r>
            <w:r w:rsidRPr="006F2503">
              <w:rPr>
                <w:b/>
                <w:sz w:val="25"/>
                <w:szCs w:val="25"/>
              </w:rPr>
              <w:t>/</w:t>
            </w:r>
          </w:p>
        </w:tc>
      </w:tr>
    </w:tbl>
    <w:p w14:paraId="052A9D9D" w14:textId="77777777" w:rsidR="009055A7" w:rsidRPr="00B1142B" w:rsidRDefault="009055A7" w:rsidP="009055A7">
      <w:pPr>
        <w:pStyle w:val="a8"/>
        <w:autoSpaceDE/>
        <w:ind w:left="0" w:firstLine="426"/>
        <w:rPr>
          <w:sz w:val="24"/>
          <w:szCs w:val="24"/>
        </w:rPr>
      </w:pPr>
    </w:p>
    <w:p w14:paraId="494CC203" w14:textId="77777777" w:rsidR="00F83290" w:rsidRPr="001B138B" w:rsidRDefault="00F83290" w:rsidP="00535BDA">
      <w:pPr>
        <w:jc w:val="right"/>
        <w:rPr>
          <w:sz w:val="24"/>
          <w:szCs w:val="24"/>
        </w:rPr>
      </w:pPr>
    </w:p>
    <w:sectPr w:rsidR="00F83290" w:rsidRPr="001B138B" w:rsidSect="000042C0">
      <w:headerReference w:type="default" r:id="rId11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D709F" w14:textId="77777777" w:rsidR="00DF35BE" w:rsidRDefault="00DF35BE" w:rsidP="005A6B4F">
      <w:r>
        <w:separator/>
      </w:r>
    </w:p>
  </w:endnote>
  <w:endnote w:type="continuationSeparator" w:id="0">
    <w:p w14:paraId="18DEC899" w14:textId="77777777" w:rsidR="00DF35BE" w:rsidRDefault="00DF35BE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AA9B4" w14:textId="77777777" w:rsidR="00DF35BE" w:rsidRDefault="00DF35BE" w:rsidP="005A6B4F">
      <w:r>
        <w:separator/>
      </w:r>
    </w:p>
  </w:footnote>
  <w:footnote w:type="continuationSeparator" w:id="0">
    <w:p w14:paraId="4708D5A7" w14:textId="77777777" w:rsidR="00DF35BE" w:rsidRDefault="00DF35BE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73A8" w14:textId="35EB6E8D" w:rsidR="009A1DDC" w:rsidRDefault="009A1DDC">
    <w:pPr>
      <w:pStyle w:val="af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82B31">
      <w:rPr>
        <w:noProof/>
      </w:rPr>
      <w:t>12</w:t>
    </w:r>
    <w:r>
      <w:rPr>
        <w:noProof/>
      </w:rPr>
      <w:fldChar w:fldCharType="end"/>
    </w:r>
  </w:p>
  <w:p w14:paraId="0734BBD1" w14:textId="77777777" w:rsidR="009A1DDC" w:rsidRDefault="009A1DD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5E0"/>
    <w:multiLevelType w:val="hybridMultilevel"/>
    <w:tmpl w:val="910E5158"/>
    <w:lvl w:ilvl="0" w:tplc="8D4E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E53DEA"/>
    <w:multiLevelType w:val="multilevel"/>
    <w:tmpl w:val="FD347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">
    <w:nsid w:val="17694637"/>
    <w:multiLevelType w:val="hybridMultilevel"/>
    <w:tmpl w:val="E5F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2A97"/>
    <w:multiLevelType w:val="multilevel"/>
    <w:tmpl w:val="54329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362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BF0BD3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76D4508"/>
    <w:multiLevelType w:val="hybridMultilevel"/>
    <w:tmpl w:val="2A08D050"/>
    <w:lvl w:ilvl="0" w:tplc="8D4E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D377C1"/>
    <w:multiLevelType w:val="hybridMultilevel"/>
    <w:tmpl w:val="4D3A2F2C"/>
    <w:lvl w:ilvl="0" w:tplc="A996692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E3591"/>
    <w:multiLevelType w:val="hybridMultilevel"/>
    <w:tmpl w:val="52063F98"/>
    <w:lvl w:ilvl="0" w:tplc="8D4E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9C75E8"/>
    <w:multiLevelType w:val="hybridMultilevel"/>
    <w:tmpl w:val="9B1C1B58"/>
    <w:lvl w:ilvl="0" w:tplc="8D4E5146">
      <w:start w:val="1"/>
      <w:numFmt w:val="bullet"/>
      <w:lvlText w:val=""/>
      <w:lvlJc w:val="left"/>
      <w:pPr>
        <w:ind w:left="1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0">
    <w:nsid w:val="411330DD"/>
    <w:multiLevelType w:val="hybridMultilevel"/>
    <w:tmpl w:val="88B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94044"/>
    <w:multiLevelType w:val="hybridMultilevel"/>
    <w:tmpl w:val="324023EE"/>
    <w:lvl w:ilvl="0" w:tplc="9274D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8B6E7C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47D44196"/>
    <w:multiLevelType w:val="multilevel"/>
    <w:tmpl w:val="A88238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14">
    <w:nsid w:val="4D4D5B71"/>
    <w:multiLevelType w:val="hybridMultilevel"/>
    <w:tmpl w:val="93C20428"/>
    <w:lvl w:ilvl="0" w:tplc="8D4E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504B3F"/>
    <w:multiLevelType w:val="hybridMultilevel"/>
    <w:tmpl w:val="E08E3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B05151"/>
    <w:multiLevelType w:val="hybridMultilevel"/>
    <w:tmpl w:val="A616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50AE6C7E"/>
    <w:multiLevelType w:val="multilevel"/>
    <w:tmpl w:val="A7FCD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>
    <w:nsid w:val="52DD2FB3"/>
    <w:multiLevelType w:val="hybridMultilevel"/>
    <w:tmpl w:val="159C61B4"/>
    <w:lvl w:ilvl="0" w:tplc="C952CC7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>
    <w:nsid w:val="5B940104"/>
    <w:multiLevelType w:val="hybridMultilevel"/>
    <w:tmpl w:val="2F7055BA"/>
    <w:lvl w:ilvl="0" w:tplc="8D4E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2C16A9"/>
    <w:multiLevelType w:val="hybridMultilevel"/>
    <w:tmpl w:val="E74A96DC"/>
    <w:lvl w:ilvl="0" w:tplc="8D4E5146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>
    <w:nsid w:val="650E279C"/>
    <w:multiLevelType w:val="hybridMultilevel"/>
    <w:tmpl w:val="8CDEB0CC"/>
    <w:lvl w:ilvl="0" w:tplc="8D4E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6C5B356D"/>
    <w:multiLevelType w:val="hybridMultilevel"/>
    <w:tmpl w:val="8A58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71400"/>
    <w:multiLevelType w:val="hybridMultilevel"/>
    <w:tmpl w:val="1C16D5DC"/>
    <w:lvl w:ilvl="0" w:tplc="8D4E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27"/>
  </w:num>
  <w:num w:numId="3">
    <w:abstractNumId w:val="23"/>
  </w:num>
  <w:num w:numId="4">
    <w:abstractNumId w:val="26"/>
  </w:num>
  <w:num w:numId="5">
    <w:abstractNumId w:val="17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16"/>
  </w:num>
  <w:num w:numId="13">
    <w:abstractNumId w:val="19"/>
  </w:num>
  <w:num w:numId="14">
    <w:abstractNumId w:val="7"/>
  </w:num>
  <w:num w:numId="15">
    <w:abstractNumId w:val="5"/>
  </w:num>
  <w:num w:numId="16">
    <w:abstractNumId w:val="20"/>
  </w:num>
  <w:num w:numId="17">
    <w:abstractNumId w:val="25"/>
  </w:num>
  <w:num w:numId="18">
    <w:abstractNumId w:val="14"/>
  </w:num>
  <w:num w:numId="19">
    <w:abstractNumId w:val="22"/>
  </w:num>
  <w:num w:numId="20">
    <w:abstractNumId w:val="0"/>
  </w:num>
  <w:num w:numId="21">
    <w:abstractNumId w:val="18"/>
  </w:num>
  <w:num w:numId="22">
    <w:abstractNumId w:val="1"/>
  </w:num>
  <w:num w:numId="23">
    <w:abstractNumId w:val="21"/>
  </w:num>
  <w:num w:numId="24">
    <w:abstractNumId w:val="9"/>
  </w:num>
  <w:num w:numId="25">
    <w:abstractNumId w:val="10"/>
  </w:num>
  <w:num w:numId="26">
    <w:abstractNumId w:val="24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274A"/>
    <w:rsid w:val="000037D7"/>
    <w:rsid w:val="000042C0"/>
    <w:rsid w:val="000052F4"/>
    <w:rsid w:val="00013EA2"/>
    <w:rsid w:val="00013F50"/>
    <w:rsid w:val="0002753F"/>
    <w:rsid w:val="00027B1A"/>
    <w:rsid w:val="00030F08"/>
    <w:rsid w:val="00031981"/>
    <w:rsid w:val="00033713"/>
    <w:rsid w:val="00034BA3"/>
    <w:rsid w:val="00034F54"/>
    <w:rsid w:val="00041366"/>
    <w:rsid w:val="00042B0A"/>
    <w:rsid w:val="00050787"/>
    <w:rsid w:val="00050D0F"/>
    <w:rsid w:val="00054BC8"/>
    <w:rsid w:val="000650DF"/>
    <w:rsid w:val="000A035B"/>
    <w:rsid w:val="000A4184"/>
    <w:rsid w:val="000A53A5"/>
    <w:rsid w:val="000B323B"/>
    <w:rsid w:val="000B33FD"/>
    <w:rsid w:val="000C34AE"/>
    <w:rsid w:val="000D3055"/>
    <w:rsid w:val="000E425D"/>
    <w:rsid w:val="000E68AA"/>
    <w:rsid w:val="0010021E"/>
    <w:rsid w:val="00100726"/>
    <w:rsid w:val="00100D66"/>
    <w:rsid w:val="001144BC"/>
    <w:rsid w:val="0012422F"/>
    <w:rsid w:val="00127B30"/>
    <w:rsid w:val="00136356"/>
    <w:rsid w:val="0014376F"/>
    <w:rsid w:val="001449D5"/>
    <w:rsid w:val="00150876"/>
    <w:rsid w:val="00153FDB"/>
    <w:rsid w:val="00156DB2"/>
    <w:rsid w:val="00162BBE"/>
    <w:rsid w:val="001653FD"/>
    <w:rsid w:val="00180E1A"/>
    <w:rsid w:val="00184D29"/>
    <w:rsid w:val="00185593"/>
    <w:rsid w:val="00185C10"/>
    <w:rsid w:val="00186D52"/>
    <w:rsid w:val="00191D46"/>
    <w:rsid w:val="00194607"/>
    <w:rsid w:val="001A49B8"/>
    <w:rsid w:val="001B138B"/>
    <w:rsid w:val="001C1555"/>
    <w:rsid w:val="001C2BC8"/>
    <w:rsid w:val="001E2382"/>
    <w:rsid w:val="001E7793"/>
    <w:rsid w:val="001F2DF4"/>
    <w:rsid w:val="001F397C"/>
    <w:rsid w:val="001F75CD"/>
    <w:rsid w:val="00201839"/>
    <w:rsid w:val="002100A9"/>
    <w:rsid w:val="00211997"/>
    <w:rsid w:val="00213B4C"/>
    <w:rsid w:val="00213F32"/>
    <w:rsid w:val="00237D13"/>
    <w:rsid w:val="002425AA"/>
    <w:rsid w:val="00243F0C"/>
    <w:rsid w:val="00245F37"/>
    <w:rsid w:val="00250B49"/>
    <w:rsid w:val="002525C6"/>
    <w:rsid w:val="00260260"/>
    <w:rsid w:val="002604F7"/>
    <w:rsid w:val="00260A98"/>
    <w:rsid w:val="002652F1"/>
    <w:rsid w:val="00265A87"/>
    <w:rsid w:val="002714F1"/>
    <w:rsid w:val="00286228"/>
    <w:rsid w:val="00286885"/>
    <w:rsid w:val="00290A72"/>
    <w:rsid w:val="002947A5"/>
    <w:rsid w:val="0029740E"/>
    <w:rsid w:val="002A2B7C"/>
    <w:rsid w:val="002A2C83"/>
    <w:rsid w:val="002A61D5"/>
    <w:rsid w:val="002A6DA5"/>
    <w:rsid w:val="002A72A8"/>
    <w:rsid w:val="002A7C0F"/>
    <w:rsid w:val="002B028F"/>
    <w:rsid w:val="002B14FF"/>
    <w:rsid w:val="002B1AD1"/>
    <w:rsid w:val="002B4484"/>
    <w:rsid w:val="002B7CF8"/>
    <w:rsid w:val="002C2D08"/>
    <w:rsid w:val="002C7A0A"/>
    <w:rsid w:val="002D00EA"/>
    <w:rsid w:val="002D0DD1"/>
    <w:rsid w:val="002D5FF6"/>
    <w:rsid w:val="002E08E6"/>
    <w:rsid w:val="002E1CD0"/>
    <w:rsid w:val="002E6A23"/>
    <w:rsid w:val="002E7D6D"/>
    <w:rsid w:val="002F0014"/>
    <w:rsid w:val="002F3D03"/>
    <w:rsid w:val="002F4332"/>
    <w:rsid w:val="002F72BF"/>
    <w:rsid w:val="003110A8"/>
    <w:rsid w:val="0032529B"/>
    <w:rsid w:val="00333190"/>
    <w:rsid w:val="003402A3"/>
    <w:rsid w:val="003447D9"/>
    <w:rsid w:val="00364482"/>
    <w:rsid w:val="003675F2"/>
    <w:rsid w:val="00381AA1"/>
    <w:rsid w:val="00385428"/>
    <w:rsid w:val="00387017"/>
    <w:rsid w:val="00393DF5"/>
    <w:rsid w:val="00395137"/>
    <w:rsid w:val="00395417"/>
    <w:rsid w:val="00396205"/>
    <w:rsid w:val="003A0EFD"/>
    <w:rsid w:val="003A77B6"/>
    <w:rsid w:val="003B03F9"/>
    <w:rsid w:val="003C12E0"/>
    <w:rsid w:val="003C6306"/>
    <w:rsid w:val="003D08EF"/>
    <w:rsid w:val="003D55CC"/>
    <w:rsid w:val="003E07A4"/>
    <w:rsid w:val="003E25C6"/>
    <w:rsid w:val="003E35C0"/>
    <w:rsid w:val="003E764E"/>
    <w:rsid w:val="003F445E"/>
    <w:rsid w:val="00427789"/>
    <w:rsid w:val="00436098"/>
    <w:rsid w:val="0044045E"/>
    <w:rsid w:val="00440B8D"/>
    <w:rsid w:val="00451BDD"/>
    <w:rsid w:val="00460181"/>
    <w:rsid w:val="0046264F"/>
    <w:rsid w:val="0046453B"/>
    <w:rsid w:val="00470C66"/>
    <w:rsid w:val="0047216F"/>
    <w:rsid w:val="0048387D"/>
    <w:rsid w:val="00485E12"/>
    <w:rsid w:val="004869E7"/>
    <w:rsid w:val="00495D60"/>
    <w:rsid w:val="004A08F0"/>
    <w:rsid w:val="004A0C01"/>
    <w:rsid w:val="004A2DB9"/>
    <w:rsid w:val="004A37F6"/>
    <w:rsid w:val="004C4810"/>
    <w:rsid w:val="004C5641"/>
    <w:rsid w:val="004C5E60"/>
    <w:rsid w:val="004D11A6"/>
    <w:rsid w:val="004D401B"/>
    <w:rsid w:val="004E68BF"/>
    <w:rsid w:val="004F3B82"/>
    <w:rsid w:val="004F4545"/>
    <w:rsid w:val="004F5040"/>
    <w:rsid w:val="004F58CD"/>
    <w:rsid w:val="00500F28"/>
    <w:rsid w:val="00500F3C"/>
    <w:rsid w:val="00501BD3"/>
    <w:rsid w:val="00503319"/>
    <w:rsid w:val="00507C7D"/>
    <w:rsid w:val="00510612"/>
    <w:rsid w:val="00517929"/>
    <w:rsid w:val="0052229E"/>
    <w:rsid w:val="00527D74"/>
    <w:rsid w:val="005309A0"/>
    <w:rsid w:val="005312AC"/>
    <w:rsid w:val="00532236"/>
    <w:rsid w:val="00535BDA"/>
    <w:rsid w:val="00541589"/>
    <w:rsid w:val="00541DEE"/>
    <w:rsid w:val="00545ED2"/>
    <w:rsid w:val="00546004"/>
    <w:rsid w:val="00550DD6"/>
    <w:rsid w:val="00557604"/>
    <w:rsid w:val="00560498"/>
    <w:rsid w:val="00566741"/>
    <w:rsid w:val="00566B44"/>
    <w:rsid w:val="00570858"/>
    <w:rsid w:val="0057191B"/>
    <w:rsid w:val="005723A9"/>
    <w:rsid w:val="00575527"/>
    <w:rsid w:val="0058248F"/>
    <w:rsid w:val="005829D0"/>
    <w:rsid w:val="00587BA3"/>
    <w:rsid w:val="005929C5"/>
    <w:rsid w:val="00592B6A"/>
    <w:rsid w:val="00595906"/>
    <w:rsid w:val="005960EC"/>
    <w:rsid w:val="00596D67"/>
    <w:rsid w:val="00597048"/>
    <w:rsid w:val="005A1505"/>
    <w:rsid w:val="005A2D54"/>
    <w:rsid w:val="005A3545"/>
    <w:rsid w:val="005A4501"/>
    <w:rsid w:val="005A5C49"/>
    <w:rsid w:val="005A6615"/>
    <w:rsid w:val="005A6B4F"/>
    <w:rsid w:val="005B0D9D"/>
    <w:rsid w:val="005B304E"/>
    <w:rsid w:val="005B46F9"/>
    <w:rsid w:val="005D148D"/>
    <w:rsid w:val="005D41C4"/>
    <w:rsid w:val="005D7FEA"/>
    <w:rsid w:val="005E13AA"/>
    <w:rsid w:val="005E2056"/>
    <w:rsid w:val="005E64FD"/>
    <w:rsid w:val="005F0266"/>
    <w:rsid w:val="005F3C8F"/>
    <w:rsid w:val="005F40D2"/>
    <w:rsid w:val="00602458"/>
    <w:rsid w:val="00602A41"/>
    <w:rsid w:val="00606D24"/>
    <w:rsid w:val="00606DCC"/>
    <w:rsid w:val="00616750"/>
    <w:rsid w:val="006303C0"/>
    <w:rsid w:val="00637D94"/>
    <w:rsid w:val="00642FC5"/>
    <w:rsid w:val="0065452D"/>
    <w:rsid w:val="00654A73"/>
    <w:rsid w:val="00660BE0"/>
    <w:rsid w:val="006638C3"/>
    <w:rsid w:val="00664BF0"/>
    <w:rsid w:val="006746ED"/>
    <w:rsid w:val="00676BBF"/>
    <w:rsid w:val="006810B2"/>
    <w:rsid w:val="006874E5"/>
    <w:rsid w:val="006917E7"/>
    <w:rsid w:val="006B28FE"/>
    <w:rsid w:val="006B5C19"/>
    <w:rsid w:val="006B7D9A"/>
    <w:rsid w:val="006C2E2F"/>
    <w:rsid w:val="006E0F3C"/>
    <w:rsid w:val="006E1A6E"/>
    <w:rsid w:val="006F2503"/>
    <w:rsid w:val="006F4EF0"/>
    <w:rsid w:val="00700B30"/>
    <w:rsid w:val="007056F7"/>
    <w:rsid w:val="007139D1"/>
    <w:rsid w:val="007165A5"/>
    <w:rsid w:val="00740BCA"/>
    <w:rsid w:val="00742487"/>
    <w:rsid w:val="00751C39"/>
    <w:rsid w:val="00756F2C"/>
    <w:rsid w:val="0076199B"/>
    <w:rsid w:val="0076357E"/>
    <w:rsid w:val="007728C6"/>
    <w:rsid w:val="00775B97"/>
    <w:rsid w:val="00775F5E"/>
    <w:rsid w:val="0077612F"/>
    <w:rsid w:val="00782B31"/>
    <w:rsid w:val="00785788"/>
    <w:rsid w:val="00787461"/>
    <w:rsid w:val="007A5073"/>
    <w:rsid w:val="007B0CAE"/>
    <w:rsid w:val="007B0D0D"/>
    <w:rsid w:val="007B3E21"/>
    <w:rsid w:val="007C305F"/>
    <w:rsid w:val="007C4DEE"/>
    <w:rsid w:val="007D0874"/>
    <w:rsid w:val="007D1C41"/>
    <w:rsid w:val="007D651A"/>
    <w:rsid w:val="007D6763"/>
    <w:rsid w:val="007E08E5"/>
    <w:rsid w:val="007E3DA8"/>
    <w:rsid w:val="007E6455"/>
    <w:rsid w:val="007F1244"/>
    <w:rsid w:val="007F1D90"/>
    <w:rsid w:val="00801FDE"/>
    <w:rsid w:val="008100E3"/>
    <w:rsid w:val="008104F0"/>
    <w:rsid w:val="00812A0A"/>
    <w:rsid w:val="0081387C"/>
    <w:rsid w:val="00813AB0"/>
    <w:rsid w:val="00821C27"/>
    <w:rsid w:val="008248ED"/>
    <w:rsid w:val="00826CC9"/>
    <w:rsid w:val="00833DD4"/>
    <w:rsid w:val="0083568A"/>
    <w:rsid w:val="00836F32"/>
    <w:rsid w:val="00845F22"/>
    <w:rsid w:val="00850F76"/>
    <w:rsid w:val="00853CB5"/>
    <w:rsid w:val="00864AAE"/>
    <w:rsid w:val="008658A2"/>
    <w:rsid w:val="0087441C"/>
    <w:rsid w:val="00875CA5"/>
    <w:rsid w:val="008812CA"/>
    <w:rsid w:val="0088160A"/>
    <w:rsid w:val="008832A7"/>
    <w:rsid w:val="008A2D20"/>
    <w:rsid w:val="008A31EC"/>
    <w:rsid w:val="008B12F0"/>
    <w:rsid w:val="008B408F"/>
    <w:rsid w:val="008B5008"/>
    <w:rsid w:val="008B695D"/>
    <w:rsid w:val="008B73D6"/>
    <w:rsid w:val="008C1773"/>
    <w:rsid w:val="008C2FF3"/>
    <w:rsid w:val="008C6B09"/>
    <w:rsid w:val="008D3BC5"/>
    <w:rsid w:val="008D69D7"/>
    <w:rsid w:val="008E15EC"/>
    <w:rsid w:val="008F2ECC"/>
    <w:rsid w:val="008F6CB5"/>
    <w:rsid w:val="009055A7"/>
    <w:rsid w:val="0090615B"/>
    <w:rsid w:val="00914A94"/>
    <w:rsid w:val="00917D49"/>
    <w:rsid w:val="00917D8A"/>
    <w:rsid w:val="009207DA"/>
    <w:rsid w:val="009239B4"/>
    <w:rsid w:val="00927994"/>
    <w:rsid w:val="00927B15"/>
    <w:rsid w:val="00931520"/>
    <w:rsid w:val="00935E03"/>
    <w:rsid w:val="009476BA"/>
    <w:rsid w:val="00953CC0"/>
    <w:rsid w:val="00954277"/>
    <w:rsid w:val="00956397"/>
    <w:rsid w:val="0096612C"/>
    <w:rsid w:val="009708EA"/>
    <w:rsid w:val="00973B2E"/>
    <w:rsid w:val="00973EFF"/>
    <w:rsid w:val="00981128"/>
    <w:rsid w:val="0098166A"/>
    <w:rsid w:val="0099335E"/>
    <w:rsid w:val="009964D5"/>
    <w:rsid w:val="009A13D1"/>
    <w:rsid w:val="009A1DDC"/>
    <w:rsid w:val="009B3D52"/>
    <w:rsid w:val="009B3EA8"/>
    <w:rsid w:val="009C3332"/>
    <w:rsid w:val="009C33F6"/>
    <w:rsid w:val="009C6107"/>
    <w:rsid w:val="009D342E"/>
    <w:rsid w:val="009D4A0C"/>
    <w:rsid w:val="009D550D"/>
    <w:rsid w:val="009D665C"/>
    <w:rsid w:val="009D7011"/>
    <w:rsid w:val="009E034B"/>
    <w:rsid w:val="009E0AD0"/>
    <w:rsid w:val="009E2DD3"/>
    <w:rsid w:val="009E414E"/>
    <w:rsid w:val="009E45A5"/>
    <w:rsid w:val="009F2845"/>
    <w:rsid w:val="00A00BE5"/>
    <w:rsid w:val="00A06C5D"/>
    <w:rsid w:val="00A07185"/>
    <w:rsid w:val="00A07FB7"/>
    <w:rsid w:val="00A12CEB"/>
    <w:rsid w:val="00A214F5"/>
    <w:rsid w:val="00A228F8"/>
    <w:rsid w:val="00A25967"/>
    <w:rsid w:val="00A2652C"/>
    <w:rsid w:val="00A31148"/>
    <w:rsid w:val="00A36D73"/>
    <w:rsid w:val="00A36EF0"/>
    <w:rsid w:val="00A436C2"/>
    <w:rsid w:val="00A44C03"/>
    <w:rsid w:val="00A45588"/>
    <w:rsid w:val="00A45AF2"/>
    <w:rsid w:val="00A4750F"/>
    <w:rsid w:val="00A52194"/>
    <w:rsid w:val="00A546DF"/>
    <w:rsid w:val="00A555EE"/>
    <w:rsid w:val="00A67C89"/>
    <w:rsid w:val="00A72E2C"/>
    <w:rsid w:val="00A7424D"/>
    <w:rsid w:val="00A7486F"/>
    <w:rsid w:val="00A74EF4"/>
    <w:rsid w:val="00A74F62"/>
    <w:rsid w:val="00A777EC"/>
    <w:rsid w:val="00A825FA"/>
    <w:rsid w:val="00A85F69"/>
    <w:rsid w:val="00A92A21"/>
    <w:rsid w:val="00A9764C"/>
    <w:rsid w:val="00AA1D32"/>
    <w:rsid w:val="00AB71C2"/>
    <w:rsid w:val="00AC5396"/>
    <w:rsid w:val="00AC5AC5"/>
    <w:rsid w:val="00AC5DA8"/>
    <w:rsid w:val="00AC6970"/>
    <w:rsid w:val="00AC701D"/>
    <w:rsid w:val="00AD1896"/>
    <w:rsid w:val="00AD2A4F"/>
    <w:rsid w:val="00AD2ABE"/>
    <w:rsid w:val="00AD31E8"/>
    <w:rsid w:val="00AD3DA6"/>
    <w:rsid w:val="00AD4418"/>
    <w:rsid w:val="00AE0377"/>
    <w:rsid w:val="00AE40AA"/>
    <w:rsid w:val="00AF3441"/>
    <w:rsid w:val="00B022F8"/>
    <w:rsid w:val="00B06D6B"/>
    <w:rsid w:val="00B203DB"/>
    <w:rsid w:val="00B22581"/>
    <w:rsid w:val="00B2431D"/>
    <w:rsid w:val="00B25FAA"/>
    <w:rsid w:val="00B26308"/>
    <w:rsid w:val="00B42B35"/>
    <w:rsid w:val="00B46EA3"/>
    <w:rsid w:val="00B477BD"/>
    <w:rsid w:val="00B53B52"/>
    <w:rsid w:val="00B54305"/>
    <w:rsid w:val="00B5781E"/>
    <w:rsid w:val="00B62EC3"/>
    <w:rsid w:val="00B72E2E"/>
    <w:rsid w:val="00B761F5"/>
    <w:rsid w:val="00B835DE"/>
    <w:rsid w:val="00B86A46"/>
    <w:rsid w:val="00BC61F2"/>
    <w:rsid w:val="00BD0548"/>
    <w:rsid w:val="00BD38A7"/>
    <w:rsid w:val="00BE59A9"/>
    <w:rsid w:val="00BF2571"/>
    <w:rsid w:val="00BF501C"/>
    <w:rsid w:val="00C00784"/>
    <w:rsid w:val="00C01993"/>
    <w:rsid w:val="00C027A7"/>
    <w:rsid w:val="00C03106"/>
    <w:rsid w:val="00C075E7"/>
    <w:rsid w:val="00C07BEC"/>
    <w:rsid w:val="00C1523B"/>
    <w:rsid w:val="00C15668"/>
    <w:rsid w:val="00C24104"/>
    <w:rsid w:val="00C26E13"/>
    <w:rsid w:val="00C34E04"/>
    <w:rsid w:val="00C35446"/>
    <w:rsid w:val="00C359BC"/>
    <w:rsid w:val="00C36AEA"/>
    <w:rsid w:val="00C37751"/>
    <w:rsid w:val="00C40154"/>
    <w:rsid w:val="00C4204D"/>
    <w:rsid w:val="00C43C3D"/>
    <w:rsid w:val="00C458F0"/>
    <w:rsid w:val="00C45AD4"/>
    <w:rsid w:val="00C45E95"/>
    <w:rsid w:val="00C461F6"/>
    <w:rsid w:val="00C46524"/>
    <w:rsid w:val="00C532A7"/>
    <w:rsid w:val="00C70E41"/>
    <w:rsid w:val="00C71877"/>
    <w:rsid w:val="00C73F01"/>
    <w:rsid w:val="00C76B11"/>
    <w:rsid w:val="00C775DA"/>
    <w:rsid w:val="00C85448"/>
    <w:rsid w:val="00C90CF7"/>
    <w:rsid w:val="00C920CA"/>
    <w:rsid w:val="00C9443A"/>
    <w:rsid w:val="00C9768B"/>
    <w:rsid w:val="00CB37F6"/>
    <w:rsid w:val="00CB7057"/>
    <w:rsid w:val="00CC2DDA"/>
    <w:rsid w:val="00CC4D4C"/>
    <w:rsid w:val="00CC5177"/>
    <w:rsid w:val="00CC599B"/>
    <w:rsid w:val="00CC64EB"/>
    <w:rsid w:val="00CD0228"/>
    <w:rsid w:val="00CD320E"/>
    <w:rsid w:val="00CD49F2"/>
    <w:rsid w:val="00CD500A"/>
    <w:rsid w:val="00CD51D8"/>
    <w:rsid w:val="00CD5366"/>
    <w:rsid w:val="00CF4DE0"/>
    <w:rsid w:val="00D0153A"/>
    <w:rsid w:val="00D1350F"/>
    <w:rsid w:val="00D16520"/>
    <w:rsid w:val="00D22A7E"/>
    <w:rsid w:val="00D308FD"/>
    <w:rsid w:val="00D41804"/>
    <w:rsid w:val="00D43482"/>
    <w:rsid w:val="00D46F46"/>
    <w:rsid w:val="00D47413"/>
    <w:rsid w:val="00D5106F"/>
    <w:rsid w:val="00D534E6"/>
    <w:rsid w:val="00D5467D"/>
    <w:rsid w:val="00D6114F"/>
    <w:rsid w:val="00D64BAC"/>
    <w:rsid w:val="00D668C8"/>
    <w:rsid w:val="00D74C83"/>
    <w:rsid w:val="00D76380"/>
    <w:rsid w:val="00D95A6A"/>
    <w:rsid w:val="00D97AA9"/>
    <w:rsid w:val="00DA40D9"/>
    <w:rsid w:val="00DA63B4"/>
    <w:rsid w:val="00DA67DA"/>
    <w:rsid w:val="00DB0650"/>
    <w:rsid w:val="00DB2948"/>
    <w:rsid w:val="00DB4CA4"/>
    <w:rsid w:val="00DC0779"/>
    <w:rsid w:val="00DC519E"/>
    <w:rsid w:val="00DD3BE5"/>
    <w:rsid w:val="00DD4500"/>
    <w:rsid w:val="00DD7BAD"/>
    <w:rsid w:val="00DD7EB0"/>
    <w:rsid w:val="00DE1E44"/>
    <w:rsid w:val="00DF0EA8"/>
    <w:rsid w:val="00DF1481"/>
    <w:rsid w:val="00DF35BE"/>
    <w:rsid w:val="00DF3B15"/>
    <w:rsid w:val="00DF73A5"/>
    <w:rsid w:val="00E016C1"/>
    <w:rsid w:val="00E10125"/>
    <w:rsid w:val="00E165AC"/>
    <w:rsid w:val="00E25431"/>
    <w:rsid w:val="00E26328"/>
    <w:rsid w:val="00E33A2D"/>
    <w:rsid w:val="00E343F8"/>
    <w:rsid w:val="00E35F00"/>
    <w:rsid w:val="00E367F2"/>
    <w:rsid w:val="00E37604"/>
    <w:rsid w:val="00E378DF"/>
    <w:rsid w:val="00E424BA"/>
    <w:rsid w:val="00E45944"/>
    <w:rsid w:val="00E50F39"/>
    <w:rsid w:val="00E53791"/>
    <w:rsid w:val="00E62C88"/>
    <w:rsid w:val="00E63339"/>
    <w:rsid w:val="00E70C28"/>
    <w:rsid w:val="00E755C4"/>
    <w:rsid w:val="00E75EB7"/>
    <w:rsid w:val="00E83065"/>
    <w:rsid w:val="00E83BDE"/>
    <w:rsid w:val="00E9311A"/>
    <w:rsid w:val="00E94D03"/>
    <w:rsid w:val="00E971FE"/>
    <w:rsid w:val="00E973F8"/>
    <w:rsid w:val="00E97594"/>
    <w:rsid w:val="00EA0586"/>
    <w:rsid w:val="00EA13A2"/>
    <w:rsid w:val="00EA28F3"/>
    <w:rsid w:val="00EB03EA"/>
    <w:rsid w:val="00EC06ED"/>
    <w:rsid w:val="00EC569D"/>
    <w:rsid w:val="00EC7710"/>
    <w:rsid w:val="00EC7DB9"/>
    <w:rsid w:val="00EE624E"/>
    <w:rsid w:val="00EF3EDA"/>
    <w:rsid w:val="00EF43A6"/>
    <w:rsid w:val="00EF4943"/>
    <w:rsid w:val="00F032EE"/>
    <w:rsid w:val="00F042AD"/>
    <w:rsid w:val="00F077D0"/>
    <w:rsid w:val="00F112AD"/>
    <w:rsid w:val="00F1281D"/>
    <w:rsid w:val="00F17C5F"/>
    <w:rsid w:val="00F2061E"/>
    <w:rsid w:val="00F27106"/>
    <w:rsid w:val="00F33646"/>
    <w:rsid w:val="00F408A3"/>
    <w:rsid w:val="00F42BA7"/>
    <w:rsid w:val="00F462A0"/>
    <w:rsid w:val="00F512D3"/>
    <w:rsid w:val="00F53303"/>
    <w:rsid w:val="00F602E4"/>
    <w:rsid w:val="00F71CEE"/>
    <w:rsid w:val="00F73B93"/>
    <w:rsid w:val="00F83290"/>
    <w:rsid w:val="00F905CB"/>
    <w:rsid w:val="00F91EAE"/>
    <w:rsid w:val="00FA0033"/>
    <w:rsid w:val="00FA0341"/>
    <w:rsid w:val="00FA487E"/>
    <w:rsid w:val="00FA7BB2"/>
    <w:rsid w:val="00FC2C0D"/>
    <w:rsid w:val="00FC3700"/>
    <w:rsid w:val="00FC689E"/>
    <w:rsid w:val="00FD280E"/>
    <w:rsid w:val="00FE1675"/>
    <w:rsid w:val="00FE352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C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0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aliases w:val="Основной текст 1,Основной текст 11,Основной текст 12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Основной текст 11 Знак,Основной текст 12 Знак"/>
    <w:link w:val="a8"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line="360" w:lineRule="auto"/>
      <w:ind w:left="40"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ind w:left="40"/>
      <w:jc w:val="center"/>
    </w:pPr>
    <w:rPr>
      <w:rFonts w:ascii="Arial" w:eastAsia="Times New Roman" w:hAnsi="Arial" w:cs="Arial"/>
      <w:sz w:val="22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,Bullet List Знак,FooterText Знак,numbered Знак,List Paragraph Знак1,Абзац списка литеральный Знак,Paragraphe de liste1 Знак,lp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9A9"/>
    <w:rPr>
      <w:rFonts w:ascii="Arial" w:eastAsia="Times New Roman" w:hAnsi="Arial" w:cs="Arial"/>
      <w:lang w:val="ru-RU" w:eastAsia="ru-RU" w:bidi="ar-SA"/>
    </w:rPr>
  </w:style>
  <w:style w:type="character" w:customStyle="1" w:styleId="FontStyle91">
    <w:name w:val="Font Style91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aliases w:val="Bullet List,FooterText,numbered,List Paragraph,Абзац списка литеральный,Paragraphe de liste1,lp1,Варианты ответов,Num Bullet 1,Bullet Number,Индексы,it_List1,Светлый список - Акцент 51,Второй абзац списка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styleId="afd">
    <w:name w:val="No Spacing"/>
    <w:uiPriority w:val="1"/>
    <w:qFormat/>
    <w:rsid w:val="00742487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afe">
    <w:name w:val="Revision"/>
    <w:hidden/>
    <w:uiPriority w:val="99"/>
    <w:semiHidden/>
    <w:rsid w:val="000A035B"/>
    <w:rPr>
      <w:rFonts w:ascii="Times New Roman" w:eastAsia="Times New Roman" w:hAnsi="Times New Roman"/>
      <w:lang w:eastAsia="ar-SA"/>
    </w:rPr>
  </w:style>
  <w:style w:type="character" w:customStyle="1" w:styleId="2">
    <w:name w:val="Основной текст (2)_"/>
    <w:link w:val="210"/>
    <w:uiPriority w:val="99"/>
    <w:locked/>
    <w:rsid w:val="00A4558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A45588"/>
    <w:pPr>
      <w:shd w:val="clear" w:color="auto" w:fill="FFFFFF"/>
      <w:suppressAutoHyphens w:val="0"/>
      <w:autoSpaceDE/>
      <w:spacing w:after="60" w:line="240" w:lineRule="atLeast"/>
    </w:pPr>
    <w:rPr>
      <w:rFonts w:ascii="Calibri" w:eastAsia="Calibri" w:hAnsi="Calibri"/>
      <w:b/>
      <w:bCs/>
      <w:lang w:eastAsia="ru-RU"/>
    </w:rPr>
  </w:style>
  <w:style w:type="character" w:customStyle="1" w:styleId="2Exact">
    <w:name w:val="Основной текст (2) Exact"/>
    <w:uiPriority w:val="99"/>
    <w:rsid w:val="00A45588"/>
    <w:rPr>
      <w:rFonts w:ascii="Times New Roman" w:hAnsi="Times New Roman" w:cs="Times New Roman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0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aliases w:val="Основной текст 1,Основной текст 11,Основной текст 12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Основной текст 11 Знак,Основной текст 12 Знак"/>
    <w:link w:val="a8"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line="360" w:lineRule="auto"/>
      <w:ind w:left="40"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ind w:left="40"/>
      <w:jc w:val="center"/>
    </w:pPr>
    <w:rPr>
      <w:rFonts w:ascii="Arial" w:eastAsia="Times New Roman" w:hAnsi="Arial" w:cs="Arial"/>
      <w:sz w:val="22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,Bullet List Знак,FooterText Знак,numbered Знак,List Paragraph Знак1,Абзац списка литеральный Знак,Paragraphe de liste1 Знак,lp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9A9"/>
    <w:rPr>
      <w:rFonts w:ascii="Arial" w:eastAsia="Times New Roman" w:hAnsi="Arial" w:cs="Arial"/>
      <w:lang w:val="ru-RU" w:eastAsia="ru-RU" w:bidi="ar-SA"/>
    </w:rPr>
  </w:style>
  <w:style w:type="character" w:customStyle="1" w:styleId="FontStyle91">
    <w:name w:val="Font Style91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aliases w:val="Bullet List,FooterText,numbered,List Paragraph,Абзац списка литеральный,Paragraphe de liste1,lp1,Варианты ответов,Num Bullet 1,Bullet Number,Индексы,it_List1,Светлый список - Акцент 51,Второй абзац списка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styleId="afd">
    <w:name w:val="No Spacing"/>
    <w:uiPriority w:val="1"/>
    <w:qFormat/>
    <w:rsid w:val="00742487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afe">
    <w:name w:val="Revision"/>
    <w:hidden/>
    <w:uiPriority w:val="99"/>
    <w:semiHidden/>
    <w:rsid w:val="000A035B"/>
    <w:rPr>
      <w:rFonts w:ascii="Times New Roman" w:eastAsia="Times New Roman" w:hAnsi="Times New Roman"/>
      <w:lang w:eastAsia="ar-SA"/>
    </w:rPr>
  </w:style>
  <w:style w:type="character" w:customStyle="1" w:styleId="2">
    <w:name w:val="Основной текст (2)_"/>
    <w:link w:val="210"/>
    <w:uiPriority w:val="99"/>
    <w:locked/>
    <w:rsid w:val="00A4558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A45588"/>
    <w:pPr>
      <w:shd w:val="clear" w:color="auto" w:fill="FFFFFF"/>
      <w:suppressAutoHyphens w:val="0"/>
      <w:autoSpaceDE/>
      <w:spacing w:after="60" w:line="240" w:lineRule="atLeast"/>
    </w:pPr>
    <w:rPr>
      <w:rFonts w:ascii="Calibri" w:eastAsia="Calibri" w:hAnsi="Calibri"/>
      <w:b/>
      <w:bCs/>
      <w:lang w:eastAsia="ru-RU"/>
    </w:rPr>
  </w:style>
  <w:style w:type="character" w:customStyle="1" w:styleId="2Exact">
    <w:name w:val="Основной текст (2) Exact"/>
    <w:uiPriority w:val="99"/>
    <w:rsid w:val="00A45588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master@pppud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master.dep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28AE-E3AC-4949-A2AB-216BC3EF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Links>
    <vt:vector size="6" baseType="variant"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mailto:postmaster@pppudp.ru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Амергалиева Юлия Аледжоновна</dc:creator>
  <cp:lastModifiedBy>Шубчик Елена Валентиновна</cp:lastModifiedBy>
  <cp:revision>38</cp:revision>
  <cp:lastPrinted>2021-12-10T06:11:00Z</cp:lastPrinted>
  <dcterms:created xsi:type="dcterms:W3CDTF">2020-12-15T11:44:00Z</dcterms:created>
  <dcterms:modified xsi:type="dcterms:W3CDTF">2021-12-14T11:33:00Z</dcterms:modified>
</cp:coreProperties>
</file>